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4801361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085DF6">
        <w:rPr>
          <w:rFonts w:ascii="Arial" w:hAnsi="Arial" w:cs="Arial"/>
          <w:b/>
          <w:sz w:val="24"/>
          <w:szCs w:val="24"/>
        </w:rPr>
        <w:t>6</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115A7">
        <w:rPr>
          <w:rFonts w:ascii="Arial" w:hAnsi="Arial" w:cs="Arial"/>
          <w:b/>
          <w:sz w:val="24"/>
          <w:szCs w:val="24"/>
        </w:rPr>
        <w:t xml:space="preserve">    </w:t>
      </w:r>
      <w:r w:rsidR="00680E54">
        <w:rPr>
          <w:rFonts w:ascii="Arial" w:hAnsi="Arial" w:cs="Arial"/>
          <w:b/>
          <w:sz w:val="24"/>
          <w:szCs w:val="24"/>
        </w:rPr>
        <w:t xml:space="preserve">        </w:t>
      </w:r>
      <w:r w:rsidR="008115A7">
        <w:rPr>
          <w:rFonts w:ascii="Arial" w:hAnsi="Arial" w:cs="Arial"/>
          <w:b/>
          <w:sz w:val="24"/>
          <w:szCs w:val="24"/>
        </w:rPr>
        <w:t xml:space="preserve"> </w:t>
      </w:r>
      <w:r w:rsidR="006D5CC2" w:rsidRPr="006D5CC2">
        <w:rPr>
          <w:rFonts w:ascii="Arial" w:hAnsi="Arial" w:cs="Arial"/>
          <w:b/>
          <w:sz w:val="24"/>
          <w:szCs w:val="24"/>
        </w:rPr>
        <w:t>RP-22</w:t>
      </w:r>
      <w:r w:rsidR="00680E54">
        <w:rPr>
          <w:rFonts w:ascii="Arial" w:hAnsi="Arial" w:cs="Arial"/>
          <w:b/>
          <w:sz w:val="24"/>
          <w:szCs w:val="24"/>
        </w:rPr>
        <w:t>1520</w:t>
      </w:r>
    </w:p>
    <w:p w14:paraId="74D3B354" w14:textId="266FF20A" w:rsidR="00F86A73" w:rsidRPr="004B566C" w:rsidRDefault="008115A7" w:rsidP="004B566C">
      <w:pPr>
        <w:tabs>
          <w:tab w:val="left" w:pos="567"/>
        </w:tabs>
        <w:rPr>
          <w:rFonts w:ascii="Arial" w:hAnsi="Arial" w:cs="Arial"/>
          <w:b/>
          <w:sz w:val="24"/>
        </w:rPr>
      </w:pPr>
      <w:r w:rsidRPr="008115A7">
        <w:rPr>
          <w:rFonts w:ascii="Arial" w:hAnsi="Arial" w:cs="Arial"/>
          <w:b/>
          <w:sz w:val="24"/>
        </w:rPr>
        <w:t>Budapest, Hungary, June 6 - 9, 2022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60820C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A97202">
        <w:rPr>
          <w:rFonts w:ascii="Arial" w:hAnsi="Arial" w:cs="Arial"/>
        </w:rPr>
        <w:tab/>
      </w:r>
      <w:r w:rsidR="00A97202" w:rsidRPr="00A97202">
        <w:rPr>
          <w:rFonts w:ascii="Arial" w:hAnsi="Arial" w:cs="Arial"/>
          <w:lang w:eastAsia="ja-JP"/>
        </w:rPr>
        <w:t>9.</w:t>
      </w:r>
      <w:r w:rsidR="008115A7">
        <w:rPr>
          <w:rFonts w:ascii="Arial" w:hAnsi="Arial" w:cs="Arial"/>
          <w:lang w:eastAsia="ja-JP"/>
        </w:rPr>
        <w:t>5</w:t>
      </w:r>
      <w:r w:rsidR="00A97202" w:rsidRPr="00A97202">
        <w:rPr>
          <w:rFonts w:ascii="Arial" w:hAnsi="Arial" w:cs="Arial"/>
          <w:lang w:eastAsia="ja-JP"/>
        </w:rPr>
        <w:t>.5.</w:t>
      </w:r>
      <w:r w:rsidR="008115A7">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97202" w:rsidRPr="008836AC" w14:paraId="5B66F53A" w14:textId="77777777" w:rsidTr="00871653">
        <w:tc>
          <w:tcPr>
            <w:tcW w:w="2436" w:type="dxa"/>
            <w:shd w:val="clear" w:color="auto" w:fill="auto"/>
          </w:tcPr>
          <w:p w14:paraId="0E6C965F" w14:textId="77777777" w:rsidR="00A97202" w:rsidRPr="008836AC" w:rsidRDefault="00A97202" w:rsidP="00A97202">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7D8A69ED" w:rsidR="00A97202" w:rsidRPr="008836AC" w:rsidRDefault="00A97202" w:rsidP="00A97202">
            <w:pPr>
              <w:tabs>
                <w:tab w:val="left" w:pos="567"/>
              </w:tabs>
              <w:spacing w:after="0"/>
              <w:rPr>
                <w:rFonts w:ascii="Arial" w:hAnsi="Arial" w:cs="Arial"/>
              </w:rPr>
            </w:pPr>
            <w:r w:rsidRPr="0075122B">
              <w:rPr>
                <w:rFonts w:ascii="Arial" w:hAnsi="Arial" w:cs="Arial"/>
                <w:lang w:eastAsia="ja-JP"/>
              </w:rPr>
              <w:t>Simultaneous Rx/Tx band combinations for NR CA/DC, NR SUL and LTE/NR DC</w:t>
            </w:r>
          </w:p>
        </w:tc>
      </w:tr>
      <w:tr w:rsidR="00A97202" w:rsidRPr="008836AC" w14:paraId="3B7BA5CF" w14:textId="77777777" w:rsidTr="00871653">
        <w:tc>
          <w:tcPr>
            <w:tcW w:w="2436" w:type="dxa"/>
            <w:shd w:val="clear" w:color="auto" w:fill="auto"/>
          </w:tcPr>
          <w:p w14:paraId="17DAA025" w14:textId="77777777" w:rsidR="00A97202" w:rsidRPr="008836AC" w:rsidRDefault="00A97202" w:rsidP="00A97202">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A97202" w:rsidRDefault="00A97202" w:rsidP="00A97202">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4FD52B7F" w:rsidR="00A97202" w:rsidRPr="008836AC" w:rsidRDefault="00A97202" w:rsidP="00A97202">
            <w:pPr>
              <w:tabs>
                <w:tab w:val="left" w:pos="567"/>
              </w:tabs>
              <w:spacing w:after="0"/>
              <w:rPr>
                <w:rFonts w:ascii="Arial" w:hAnsi="Arial" w:cs="Arial"/>
              </w:rPr>
            </w:pPr>
            <w:r w:rsidRPr="008A2332">
              <w:rPr>
                <w:rFonts w:ascii="Arial" w:hAnsi="Arial" w:cs="Arial"/>
                <w:lang w:eastAsia="ja-JP"/>
              </w:rPr>
              <w:t>No</w:t>
            </w:r>
          </w:p>
        </w:tc>
        <w:tc>
          <w:tcPr>
            <w:tcW w:w="1842" w:type="dxa"/>
          </w:tcPr>
          <w:p w14:paraId="424795E6" w14:textId="77777777" w:rsidR="00A97202" w:rsidRDefault="00A97202" w:rsidP="00A97202">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23AAF03E" w:rsidR="00A97202" w:rsidRPr="008836AC" w:rsidRDefault="0019531D" w:rsidP="00A97202">
            <w:pPr>
              <w:tabs>
                <w:tab w:val="left" w:pos="567"/>
              </w:tabs>
              <w:spacing w:after="0"/>
              <w:rPr>
                <w:rFonts w:ascii="Arial" w:hAnsi="Arial" w:cs="Arial"/>
                <w:color w:val="FF0000"/>
                <w:lang w:eastAsia="ja-JP"/>
              </w:rPr>
            </w:pPr>
            <w:r w:rsidRPr="0019531D">
              <w:rPr>
                <w:rFonts w:ascii="Arial" w:hAnsi="Arial" w:cs="Arial" w:hint="eastAsia"/>
                <w:lang w:eastAsia="ja-JP"/>
              </w:rPr>
              <w:t>Yes</w:t>
            </w:r>
          </w:p>
        </w:tc>
        <w:tc>
          <w:tcPr>
            <w:tcW w:w="2309" w:type="dxa"/>
            <w:gridSpan w:val="2"/>
          </w:tcPr>
          <w:p w14:paraId="0EA72874" w14:textId="77777777" w:rsidR="00A97202" w:rsidRPr="008836AC" w:rsidRDefault="00A97202" w:rsidP="00A97202">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5D02ACAC" w:rsidR="00A97202" w:rsidRPr="008836AC" w:rsidRDefault="003E0C7D" w:rsidP="00A97202">
            <w:pPr>
              <w:tabs>
                <w:tab w:val="left" w:pos="567"/>
              </w:tabs>
              <w:spacing w:after="0"/>
              <w:rPr>
                <w:rFonts w:ascii="Arial" w:hAnsi="Arial" w:cs="Arial"/>
                <w:color w:val="FF0000"/>
                <w:lang w:eastAsia="ja-JP"/>
              </w:rPr>
            </w:pPr>
            <w:r w:rsidRPr="0019531D">
              <w:rPr>
                <w:rFonts w:ascii="Arial" w:hAnsi="Arial" w:cs="Arial" w:hint="eastAsia"/>
                <w:lang w:eastAsia="ja-JP"/>
              </w:rPr>
              <w:t>Yes</w:t>
            </w:r>
          </w:p>
        </w:tc>
        <w:tc>
          <w:tcPr>
            <w:tcW w:w="1653" w:type="dxa"/>
          </w:tcPr>
          <w:p w14:paraId="3012EFC2" w14:textId="77777777" w:rsidR="00A97202" w:rsidRPr="008836AC" w:rsidRDefault="00A97202" w:rsidP="00A97202">
            <w:pPr>
              <w:tabs>
                <w:tab w:val="left" w:pos="567"/>
              </w:tabs>
              <w:spacing w:after="0"/>
              <w:rPr>
                <w:rFonts w:ascii="Arial" w:hAnsi="Arial" w:cs="Arial"/>
              </w:rPr>
            </w:pPr>
            <w:r w:rsidRPr="008836AC">
              <w:rPr>
                <w:rFonts w:ascii="Arial" w:hAnsi="Arial" w:cs="Arial"/>
              </w:rPr>
              <w:t>Testing part:</w:t>
            </w:r>
          </w:p>
          <w:p w14:paraId="6184B75F" w14:textId="77825775" w:rsidR="00A97202" w:rsidRPr="008836AC" w:rsidRDefault="00A97202" w:rsidP="00A97202">
            <w:pPr>
              <w:tabs>
                <w:tab w:val="left" w:pos="567"/>
              </w:tabs>
              <w:spacing w:after="0"/>
              <w:rPr>
                <w:rFonts w:ascii="Arial" w:hAnsi="Arial" w:cs="Arial"/>
                <w:color w:val="FF0000"/>
                <w:lang w:eastAsia="ja-JP"/>
              </w:rPr>
            </w:pPr>
            <w:r w:rsidRPr="008A2332">
              <w:rPr>
                <w:rFonts w:ascii="Arial" w:hAnsi="Arial" w:cs="Arial"/>
                <w:lang w:eastAsia="ja-JP"/>
              </w:rPr>
              <w:t>No</w:t>
            </w:r>
          </w:p>
        </w:tc>
      </w:tr>
      <w:tr w:rsidR="00A97202" w:rsidRPr="008836AC" w14:paraId="12B4E9B7" w14:textId="77777777" w:rsidTr="00871653">
        <w:tc>
          <w:tcPr>
            <w:tcW w:w="2436" w:type="dxa"/>
          </w:tcPr>
          <w:p w14:paraId="1194B810" w14:textId="77777777" w:rsidR="00A97202" w:rsidRPr="008836AC" w:rsidRDefault="00A97202" w:rsidP="00A97202">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EF627DF" w:rsidR="00A97202" w:rsidRPr="008836AC" w:rsidRDefault="00A97202" w:rsidP="00A97202">
            <w:pPr>
              <w:tabs>
                <w:tab w:val="left" w:pos="567"/>
              </w:tabs>
              <w:spacing w:after="0"/>
              <w:rPr>
                <w:rFonts w:ascii="Arial" w:hAnsi="Arial" w:cs="Arial"/>
              </w:rPr>
            </w:pPr>
            <w:bookmarkStart w:id="0" w:name="OLE_LINK13"/>
            <w:r w:rsidRPr="0067181D">
              <w:rPr>
                <w:rFonts w:ascii="Arial" w:hAnsi="Arial" w:cs="Arial"/>
                <w:lang w:eastAsia="ja-JP"/>
              </w:rPr>
              <w:t>LTE_NR_Simult_RxTx</w:t>
            </w:r>
            <w:bookmarkEnd w:id="0"/>
          </w:p>
        </w:tc>
      </w:tr>
      <w:tr w:rsidR="00A97202" w:rsidRPr="008836AC" w14:paraId="5DE04433" w14:textId="77777777" w:rsidTr="00871653">
        <w:tc>
          <w:tcPr>
            <w:tcW w:w="2436" w:type="dxa"/>
          </w:tcPr>
          <w:p w14:paraId="4176DAE9" w14:textId="77777777" w:rsidR="00A97202" w:rsidRPr="008836AC" w:rsidRDefault="00A97202" w:rsidP="00A97202">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5DB2C32" w:rsidR="00A97202" w:rsidRPr="008836AC" w:rsidRDefault="00A97202" w:rsidP="00A97202">
            <w:pPr>
              <w:tabs>
                <w:tab w:val="left" w:pos="567"/>
              </w:tabs>
              <w:spacing w:after="0"/>
              <w:rPr>
                <w:rFonts w:ascii="Arial" w:hAnsi="Arial" w:cs="Arial"/>
                <w:lang w:eastAsia="ja-JP"/>
              </w:rPr>
            </w:pPr>
            <w:r w:rsidRPr="0067181D">
              <w:rPr>
                <w:rFonts w:ascii="Arial" w:hAnsi="Arial" w:cs="Arial"/>
                <w:lang w:eastAsia="ja-JP"/>
              </w:rPr>
              <w:t>911018</w:t>
            </w:r>
          </w:p>
        </w:tc>
      </w:tr>
      <w:tr w:rsidR="00A97202" w:rsidRPr="008836AC" w14:paraId="2184CB69" w14:textId="77777777" w:rsidTr="00871653">
        <w:tc>
          <w:tcPr>
            <w:tcW w:w="2436" w:type="dxa"/>
          </w:tcPr>
          <w:p w14:paraId="7FA547CB" w14:textId="77777777" w:rsidR="00A97202" w:rsidRPr="008836AC" w:rsidRDefault="00A97202" w:rsidP="00A97202">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EAA66B8" w:rsidR="00A97202" w:rsidRPr="008836AC" w:rsidRDefault="001F4256" w:rsidP="00A97202">
            <w:pPr>
              <w:tabs>
                <w:tab w:val="left" w:pos="567"/>
              </w:tabs>
              <w:spacing w:after="0"/>
              <w:rPr>
                <w:rFonts w:ascii="Arial" w:hAnsi="Arial" w:cs="Arial"/>
                <w:lang w:eastAsia="ja-JP"/>
              </w:rPr>
            </w:pPr>
            <w:r w:rsidRPr="001F4256">
              <w:rPr>
                <w:rFonts w:ascii="Arial" w:hAnsi="Arial" w:cs="Arial"/>
                <w:lang w:eastAsia="ja-JP"/>
              </w:rPr>
              <w:t>RP-211382</w:t>
            </w:r>
          </w:p>
        </w:tc>
      </w:tr>
      <w:tr w:rsidR="00A97202" w:rsidRPr="008836AC" w14:paraId="0BE4E3F0" w14:textId="77777777" w:rsidTr="00871653">
        <w:tc>
          <w:tcPr>
            <w:tcW w:w="2436" w:type="dxa"/>
          </w:tcPr>
          <w:p w14:paraId="7E7C416D" w14:textId="77777777" w:rsidR="00A97202" w:rsidRDefault="00A97202" w:rsidP="00A97202">
            <w:pPr>
              <w:tabs>
                <w:tab w:val="left" w:pos="567"/>
              </w:tabs>
              <w:spacing w:after="0"/>
              <w:rPr>
                <w:rFonts w:ascii="Arial" w:hAnsi="Arial" w:cs="Arial"/>
                <w:b/>
              </w:rPr>
            </w:pPr>
            <w:r>
              <w:rPr>
                <w:rFonts w:ascii="Arial" w:hAnsi="Arial" w:cs="Arial"/>
                <w:b/>
              </w:rPr>
              <w:t>Target Completion Date</w:t>
            </w:r>
          </w:p>
          <w:p w14:paraId="7FE6F1F9" w14:textId="77777777" w:rsidR="00A97202" w:rsidRPr="008836AC" w:rsidRDefault="00A97202" w:rsidP="00A97202">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A97202" w:rsidRDefault="00A97202" w:rsidP="00A97202">
            <w:pPr>
              <w:tabs>
                <w:tab w:val="left" w:pos="567"/>
              </w:tabs>
              <w:spacing w:after="0"/>
              <w:rPr>
                <w:rFonts w:ascii="Arial" w:hAnsi="Arial" w:cs="Arial"/>
                <w:lang w:eastAsia="ja-JP"/>
              </w:rPr>
            </w:pPr>
            <w:r>
              <w:rPr>
                <w:rFonts w:ascii="Arial" w:hAnsi="Arial" w:cs="Arial"/>
                <w:lang w:eastAsia="ja-JP"/>
              </w:rPr>
              <w:t xml:space="preserve">Study Item: </w:t>
            </w:r>
          </w:p>
          <w:p w14:paraId="2E56FC1C" w14:textId="276363CD" w:rsidR="00A97202" w:rsidRPr="008836AC" w:rsidRDefault="00A97202" w:rsidP="00A97202">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5A128F3E" w14:textId="5C7D113F" w:rsidR="00A97202" w:rsidRPr="008836AC" w:rsidRDefault="00A97202" w:rsidP="00A97202">
            <w:pPr>
              <w:tabs>
                <w:tab w:val="left" w:pos="567"/>
              </w:tabs>
              <w:spacing w:after="0"/>
              <w:rPr>
                <w:rFonts w:ascii="Arial" w:hAnsi="Arial" w:cs="Arial"/>
                <w:lang w:eastAsia="ja-JP"/>
              </w:rPr>
            </w:pPr>
            <w:r>
              <w:rPr>
                <w:rFonts w:ascii="Arial" w:hAnsi="Arial" w:cs="Arial"/>
                <w:lang w:eastAsia="ja-JP"/>
              </w:rPr>
              <w:t>Core part: 06</w:t>
            </w:r>
            <w:r w:rsidRPr="00A76519">
              <w:rPr>
                <w:rFonts w:ascii="Arial" w:hAnsi="Arial" w:cs="Arial"/>
                <w:lang w:eastAsia="ja-JP"/>
              </w:rPr>
              <w:t>/20</w:t>
            </w:r>
            <w:r>
              <w:rPr>
                <w:rFonts w:ascii="Arial" w:hAnsi="Arial" w:cs="Arial"/>
                <w:lang w:eastAsia="ja-JP"/>
              </w:rPr>
              <w:t>22</w:t>
            </w:r>
          </w:p>
        </w:tc>
        <w:tc>
          <w:tcPr>
            <w:tcW w:w="2268" w:type="dxa"/>
          </w:tcPr>
          <w:p w14:paraId="6AFA7D91" w14:textId="77777777" w:rsidR="00A97202" w:rsidRDefault="00A97202" w:rsidP="003823C0">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26B0133F" w:rsidR="003E0C7D" w:rsidRPr="008836AC" w:rsidRDefault="003E0C7D" w:rsidP="003823C0">
            <w:pPr>
              <w:tabs>
                <w:tab w:val="left" w:pos="567"/>
              </w:tabs>
              <w:spacing w:after="0"/>
              <w:rPr>
                <w:rFonts w:ascii="Arial" w:hAnsi="Arial" w:cs="Arial"/>
                <w:lang w:eastAsia="ja-JP"/>
              </w:rPr>
            </w:pPr>
            <w:r>
              <w:rPr>
                <w:rFonts w:ascii="Arial" w:hAnsi="Arial" w:cs="Arial"/>
                <w:lang w:eastAsia="ja-JP"/>
              </w:rPr>
              <w:t>06</w:t>
            </w:r>
            <w:r w:rsidRPr="00A76519">
              <w:rPr>
                <w:rFonts w:ascii="Arial" w:hAnsi="Arial" w:cs="Arial"/>
                <w:lang w:eastAsia="ja-JP"/>
              </w:rPr>
              <w:t>/20</w:t>
            </w:r>
            <w:r>
              <w:rPr>
                <w:rFonts w:ascii="Arial" w:hAnsi="Arial" w:cs="Arial"/>
                <w:lang w:eastAsia="ja-JP"/>
              </w:rPr>
              <w:t>22</w:t>
            </w:r>
          </w:p>
        </w:tc>
        <w:tc>
          <w:tcPr>
            <w:tcW w:w="1694" w:type="dxa"/>
            <w:gridSpan w:val="2"/>
          </w:tcPr>
          <w:p w14:paraId="5BB6B905" w14:textId="3F806B4A" w:rsidR="00A97202" w:rsidRPr="006A7BCB" w:rsidRDefault="00A97202" w:rsidP="00A97202">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A76519">
              <w:rPr>
                <w:rFonts w:ascii="Arial" w:hAnsi="Arial" w:cs="Arial"/>
                <w:lang w:eastAsia="ja-JP"/>
              </w:rPr>
              <w:t>N/A</w:t>
            </w:r>
          </w:p>
        </w:tc>
      </w:tr>
      <w:tr w:rsidR="00A97202" w:rsidRPr="008836AC" w14:paraId="2EC56AAA" w14:textId="77777777" w:rsidTr="00871653">
        <w:tc>
          <w:tcPr>
            <w:tcW w:w="2436" w:type="dxa"/>
          </w:tcPr>
          <w:p w14:paraId="67092FF9" w14:textId="77777777" w:rsidR="00A97202" w:rsidRDefault="00A97202" w:rsidP="00A97202">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A97202" w:rsidRDefault="00A97202" w:rsidP="00A97202">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9516F6A" w:rsidR="00A97202" w:rsidRPr="008836AC" w:rsidRDefault="00A97202" w:rsidP="00A97202">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33C265AC" w14:textId="77777777" w:rsidR="00A97202" w:rsidRPr="00A76519" w:rsidRDefault="00A97202" w:rsidP="00A97202">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5794DFF7" w14:textId="77EFD130" w:rsidR="00A97202" w:rsidRPr="008836AC" w:rsidRDefault="008115A7" w:rsidP="00384212">
            <w:pPr>
              <w:tabs>
                <w:tab w:val="left" w:pos="567"/>
              </w:tabs>
              <w:spacing w:after="0"/>
              <w:rPr>
                <w:rFonts w:ascii="Arial" w:hAnsi="Arial" w:cs="Arial"/>
                <w:lang w:eastAsia="ja-JP"/>
              </w:rPr>
            </w:pPr>
            <w:r>
              <w:rPr>
                <w:rFonts w:ascii="Arial" w:hAnsi="Arial" w:cs="Arial"/>
                <w:color w:val="00B050"/>
                <w:lang w:eastAsia="ja-JP"/>
              </w:rPr>
              <w:t>100</w:t>
            </w:r>
            <w:r w:rsidR="00A97202" w:rsidRPr="00A76519">
              <w:rPr>
                <w:rFonts w:ascii="Arial" w:hAnsi="Arial" w:cs="Arial"/>
                <w:color w:val="00B050"/>
                <w:lang w:eastAsia="ja-JP"/>
              </w:rPr>
              <w:t>%</w:t>
            </w:r>
          </w:p>
        </w:tc>
        <w:tc>
          <w:tcPr>
            <w:tcW w:w="2268" w:type="dxa"/>
          </w:tcPr>
          <w:p w14:paraId="07BC3E69" w14:textId="77777777" w:rsidR="00A97202" w:rsidRPr="0019531D" w:rsidRDefault="00A97202" w:rsidP="00A97202">
            <w:pPr>
              <w:tabs>
                <w:tab w:val="left" w:pos="567"/>
              </w:tabs>
              <w:spacing w:after="0"/>
              <w:rPr>
                <w:rFonts w:ascii="Arial" w:hAnsi="Arial" w:cs="Arial"/>
                <w:lang w:eastAsia="ja-JP"/>
              </w:rPr>
            </w:pPr>
            <w:r w:rsidRPr="0019531D">
              <w:rPr>
                <w:rFonts w:ascii="Arial" w:hAnsi="Arial" w:cs="Arial"/>
                <w:lang w:eastAsia="ja-JP"/>
              </w:rPr>
              <w:t>Performance Part:</w:t>
            </w:r>
          </w:p>
          <w:p w14:paraId="0560E286" w14:textId="75375585" w:rsidR="00A97202" w:rsidRPr="008836AC" w:rsidRDefault="003E0C7D" w:rsidP="00384212">
            <w:pPr>
              <w:tabs>
                <w:tab w:val="left" w:pos="567"/>
              </w:tabs>
              <w:spacing w:after="0"/>
              <w:rPr>
                <w:rFonts w:ascii="Arial" w:hAnsi="Arial" w:cs="Arial"/>
                <w:lang w:eastAsia="ja-JP"/>
              </w:rPr>
            </w:pPr>
            <w:commentRangeStart w:id="1"/>
            <w:r>
              <w:rPr>
                <w:rFonts w:ascii="Arial" w:hAnsi="Arial" w:cs="Arial"/>
                <w:color w:val="00B050"/>
                <w:lang w:eastAsia="ja-JP"/>
              </w:rPr>
              <w:t>0</w:t>
            </w:r>
            <w:r w:rsidRPr="00A76519">
              <w:rPr>
                <w:rFonts w:ascii="Arial" w:hAnsi="Arial" w:cs="Arial"/>
                <w:color w:val="00B050"/>
                <w:lang w:eastAsia="ja-JP"/>
              </w:rPr>
              <w:t>%</w:t>
            </w:r>
            <w:commentRangeEnd w:id="1"/>
            <w:r>
              <w:rPr>
                <w:rStyle w:val="af6"/>
                <w:lang w:eastAsia="ja-JP"/>
              </w:rPr>
              <w:commentReference w:id="1"/>
            </w:r>
          </w:p>
        </w:tc>
        <w:tc>
          <w:tcPr>
            <w:tcW w:w="1694" w:type="dxa"/>
            <w:gridSpan w:val="2"/>
          </w:tcPr>
          <w:p w14:paraId="70DECF59" w14:textId="00845B6D" w:rsidR="00A97202" w:rsidRPr="006A7BCB" w:rsidRDefault="00A97202" w:rsidP="00A97202">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A76519">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A95188D" w:rsidR="00EF4800" w:rsidRPr="008836AC" w:rsidRDefault="00A97202" w:rsidP="001A248F">
            <w:pPr>
              <w:tabs>
                <w:tab w:val="left" w:pos="567"/>
              </w:tabs>
              <w:spacing w:after="0"/>
              <w:rPr>
                <w:rFonts w:ascii="Arial" w:hAnsi="Arial" w:cs="Arial"/>
                <w:color w:val="FF0000"/>
              </w:rPr>
            </w:pPr>
            <w:r w:rsidRPr="006033F5">
              <w:rPr>
                <w:rFonts w:ascii="Arial" w:hAnsi="Arial" w:cs="Arial"/>
              </w:rPr>
              <w:t>R4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52CB69B" w:rsidR="006C4E32" w:rsidRPr="008836AC" w:rsidRDefault="00A97202" w:rsidP="0036248C">
            <w:pPr>
              <w:tabs>
                <w:tab w:val="left" w:pos="567"/>
              </w:tabs>
              <w:spacing w:after="0"/>
              <w:rPr>
                <w:rFonts w:ascii="Arial" w:hAnsi="Arial" w:cs="Arial"/>
                <w:lang w:eastAsia="ja-JP"/>
              </w:rPr>
            </w:pPr>
            <w:r>
              <w:rPr>
                <w:rFonts w:ascii="Arial" w:hAnsi="Arial" w:cs="Arial"/>
              </w:rPr>
              <w:t>Liu Ye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792305A" w:rsidR="006C4E32" w:rsidRPr="008836AC" w:rsidRDefault="00A97202" w:rsidP="001A248F">
            <w:pPr>
              <w:tabs>
                <w:tab w:val="left" w:pos="567"/>
              </w:tabs>
              <w:spacing w:after="0"/>
              <w:rPr>
                <w:rFonts w:ascii="Arial" w:hAnsi="Arial" w:cs="Arial"/>
                <w:lang w:eastAsia="ja-JP"/>
              </w:rPr>
            </w:pPr>
            <w:r>
              <w:rPr>
                <w:rFonts w:ascii="Arial" w:hAnsi="Arial" w:cs="Arial"/>
              </w:rPr>
              <w:t>Huawei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245A2A9" w:rsidR="006C4E32" w:rsidRPr="008836AC" w:rsidRDefault="00A97202" w:rsidP="001A248F">
            <w:pPr>
              <w:tabs>
                <w:tab w:val="left" w:pos="567"/>
              </w:tabs>
              <w:spacing w:after="0"/>
              <w:rPr>
                <w:rFonts w:ascii="Arial" w:hAnsi="Arial" w:cs="Arial"/>
              </w:rPr>
            </w:pPr>
            <w:r>
              <w:rPr>
                <w:rFonts w:ascii="Arial" w:hAnsi="Arial" w:cs="Arial"/>
              </w:rPr>
              <w:t>leo.liuye@huawei.com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E685BAC" w:rsidR="00D22398" w:rsidRPr="008836AC" w:rsidRDefault="00BF1461" w:rsidP="00C4666A">
            <w:pPr>
              <w:pStyle w:val="TAL"/>
              <w:jc w:val="center"/>
              <w:rPr>
                <w:color w:val="FF0000"/>
                <w:lang w:eastAsia="ja-JP"/>
              </w:rPr>
            </w:pPr>
            <w:r>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2F715A0B" w14:textId="3A31B97E" w:rsidR="00ED5A33" w:rsidRPr="00ED5A33" w:rsidRDefault="00ED5A33" w:rsidP="00ED5A33">
      <w:pPr>
        <w:spacing w:after="0"/>
        <w:rPr>
          <w:rFonts w:ascii="Arial" w:hAnsi="Arial" w:cs="Arial"/>
          <w:u w:val="single"/>
        </w:rPr>
      </w:pPr>
      <w:r w:rsidRPr="00ED5A33">
        <w:rPr>
          <w:rFonts w:ascii="Arial" w:hAnsi="Arial" w:cs="Arial"/>
          <w:u w:val="single"/>
        </w:rPr>
        <w:t>Principles for simultaneous Rx/Tx capability</w:t>
      </w:r>
    </w:p>
    <w:p w14:paraId="33E83854" w14:textId="77777777" w:rsidR="00396AA8" w:rsidRDefault="00396AA8" w:rsidP="00396AA8">
      <w:pPr>
        <w:pStyle w:val="afd"/>
        <w:numPr>
          <w:ilvl w:val="0"/>
          <w:numId w:val="19"/>
        </w:numPr>
        <w:ind w:leftChars="0"/>
        <w:rPr>
          <w:rFonts w:ascii="Arial" w:hAnsi="Arial" w:cs="Arial"/>
          <w:sz w:val="20"/>
        </w:rPr>
      </w:pPr>
      <w:r w:rsidRPr="00396AA8">
        <w:rPr>
          <w:rFonts w:ascii="Arial" w:hAnsi="Arial" w:cs="Arial"/>
          <w:sz w:val="20"/>
        </w:rPr>
        <w:t>Specify the simultaneous Tx/Rx capability case by case.</w:t>
      </w:r>
    </w:p>
    <w:p w14:paraId="40D62DBE" w14:textId="6EC5C50E" w:rsidR="00ED5A33" w:rsidRPr="00276374" w:rsidRDefault="00ED5A33" w:rsidP="00396AA8">
      <w:pPr>
        <w:pStyle w:val="afd"/>
        <w:numPr>
          <w:ilvl w:val="0"/>
          <w:numId w:val="19"/>
        </w:numPr>
        <w:ind w:leftChars="0"/>
        <w:rPr>
          <w:rFonts w:ascii="Arial" w:hAnsi="Arial" w:cs="Arial"/>
          <w:sz w:val="20"/>
        </w:rPr>
      </w:pPr>
      <w:r w:rsidRPr="00276374">
        <w:rPr>
          <w:rFonts w:ascii="Arial" w:hAnsi="Arial" w:cs="Arial"/>
          <w:sz w:val="20"/>
        </w:rPr>
        <w:t>CRs for clarification on per band pair simultaneous RxTx capability for CA/SUL, DC were endorsed</w:t>
      </w:r>
    </w:p>
    <w:p w14:paraId="2BDD01C7" w14:textId="097755DB" w:rsidR="00ED5A33" w:rsidRPr="00276374" w:rsidRDefault="00ED5A33" w:rsidP="00ED5A33">
      <w:pPr>
        <w:pStyle w:val="afd"/>
        <w:numPr>
          <w:ilvl w:val="0"/>
          <w:numId w:val="19"/>
        </w:numPr>
        <w:ind w:leftChars="0"/>
        <w:rPr>
          <w:rFonts w:ascii="Arial" w:hAnsi="Arial" w:cs="Arial"/>
          <w:sz w:val="20"/>
        </w:rPr>
      </w:pPr>
      <w:r w:rsidRPr="00276374">
        <w:rPr>
          <w:rFonts w:ascii="Arial" w:hAnsi="Arial" w:cs="Arial"/>
          <w:sz w:val="20"/>
        </w:rPr>
        <w:t>TP on update for simultaneous RxTx capability was approved</w:t>
      </w:r>
    </w:p>
    <w:p w14:paraId="5DE750DC" w14:textId="77777777" w:rsidR="00ED5A33" w:rsidRPr="00ED5A33" w:rsidRDefault="00ED5A33" w:rsidP="00A97202">
      <w:pPr>
        <w:rPr>
          <w:rFonts w:ascii="Arial" w:hAnsi="Arial" w:cs="Arial"/>
          <w:lang w:val="en-US"/>
        </w:rPr>
      </w:pPr>
    </w:p>
    <w:p w14:paraId="1E97309C" w14:textId="14F0997B" w:rsidR="00ED5A33" w:rsidRPr="00ED5A33" w:rsidRDefault="00ED5A33" w:rsidP="00ED5A33">
      <w:pPr>
        <w:spacing w:after="0"/>
        <w:rPr>
          <w:rFonts w:ascii="Arial" w:hAnsi="Arial" w:cs="Arial"/>
          <w:u w:val="single"/>
        </w:rPr>
      </w:pPr>
      <w:r w:rsidRPr="00ED5A33">
        <w:rPr>
          <w:rFonts w:ascii="Arial" w:hAnsi="Arial" w:cs="Arial"/>
          <w:u w:val="single"/>
        </w:rPr>
        <w:t>CRs for simultaneous Rx/Tx capability</w:t>
      </w:r>
    </w:p>
    <w:p w14:paraId="1DCC007A" w14:textId="274B7143" w:rsidR="00ED5A33" w:rsidRPr="00276374" w:rsidRDefault="00ED5A33" w:rsidP="00ED5A33">
      <w:pPr>
        <w:pStyle w:val="afd"/>
        <w:numPr>
          <w:ilvl w:val="0"/>
          <w:numId w:val="19"/>
        </w:numPr>
        <w:ind w:leftChars="0"/>
        <w:rPr>
          <w:rFonts w:ascii="Arial" w:hAnsi="Arial" w:cs="Arial"/>
          <w:sz w:val="20"/>
        </w:rPr>
      </w:pPr>
      <w:r w:rsidRPr="00276374">
        <w:rPr>
          <w:rFonts w:ascii="Arial" w:hAnsi="Arial" w:cs="Arial"/>
          <w:sz w:val="20"/>
        </w:rPr>
        <w:t>CRs for updating simultaneous Rx/Tx capability status for some band combinations were endorsed</w:t>
      </w:r>
    </w:p>
    <w:p w14:paraId="01D6E821" w14:textId="77777777" w:rsidR="00ED5A33" w:rsidRDefault="00ED5A33" w:rsidP="00A97202">
      <w:pPr>
        <w:rPr>
          <w:rFonts w:ascii="Arial" w:hAnsi="Arial" w:cs="Arial"/>
        </w:rPr>
      </w:pPr>
    </w:p>
    <w:p w14:paraId="1A808852" w14:textId="77777777" w:rsidR="003E0C7D" w:rsidRDefault="003E0C7D" w:rsidP="003E0C7D">
      <w:pPr>
        <w:rPr>
          <w:rFonts w:eastAsiaTheme="minorEastAsia"/>
          <w:b/>
          <w:sz w:val="22"/>
          <w:lang w:eastAsia="zh-CN"/>
        </w:rPr>
      </w:pPr>
      <w:r>
        <w:rPr>
          <w:rFonts w:eastAsiaTheme="minorEastAsia"/>
          <w:b/>
          <w:sz w:val="22"/>
          <w:lang w:eastAsia="zh-CN"/>
        </w:rPr>
        <w:t>NOTE</w:t>
      </w:r>
      <w:r>
        <w:rPr>
          <w:rFonts w:eastAsiaTheme="minorEastAsia" w:hint="eastAsia"/>
          <w:b/>
          <w:sz w:val="22"/>
          <w:lang w:eastAsia="zh-CN"/>
        </w:rPr>
        <w:t>:</w:t>
      </w:r>
      <w:r>
        <w:rPr>
          <w:rFonts w:eastAsiaTheme="minorEastAsia"/>
          <w:b/>
          <w:sz w:val="22"/>
          <w:lang w:eastAsia="zh-CN"/>
        </w:rPr>
        <w:t xml:space="preserve"> Perf part is kept 0% progress as this part will be removed from the WID since no new changes are needed in TS 38.307 for the Rel-17 introduced band combinations. </w:t>
      </w:r>
    </w:p>
    <w:p w14:paraId="72166EE0" w14:textId="77777777" w:rsidR="00A97202" w:rsidRDefault="00A97202" w:rsidP="00A97202">
      <w:pPr>
        <w:pStyle w:val="4"/>
        <w:rPr>
          <w:lang w:eastAsia="ja-JP"/>
        </w:rPr>
      </w:pPr>
      <w:r>
        <w:rPr>
          <w:lang w:eastAsia="ja-JP"/>
        </w:rPr>
        <w:t>2.4.2</w:t>
      </w:r>
      <w:r>
        <w:rPr>
          <w:lang w:eastAsia="ja-JP"/>
        </w:rPr>
        <w:tab/>
        <w:t>Remaining Open issues</w:t>
      </w:r>
    </w:p>
    <w:p w14:paraId="234F13D8" w14:textId="4E426669" w:rsidR="00A97202" w:rsidRPr="005D43CE" w:rsidRDefault="00396AA8" w:rsidP="005D43CE">
      <w:pPr>
        <w:rPr>
          <w:rFonts w:ascii="Arial" w:hAnsi="Arial" w:cs="Arial"/>
        </w:rPr>
      </w:pPr>
      <w:r>
        <w:rPr>
          <w:rFonts w:ascii="Arial" w:hAnsi="Arial" w:cs="Arial"/>
        </w:rPr>
        <w:t>N.A</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613F1C9" w14:textId="77777777" w:rsidR="00A97202" w:rsidRPr="000C37D2" w:rsidRDefault="00A97202" w:rsidP="00A97202">
      <w:pPr>
        <w:spacing w:before="240" w:after="120"/>
        <w:rPr>
          <w:rFonts w:ascii="Arial" w:hAnsi="Arial" w:cs="Arial"/>
          <w:u w:val="single"/>
          <w:lang w:eastAsia="ja-JP"/>
        </w:rPr>
      </w:pPr>
      <w:r>
        <w:rPr>
          <w:rFonts w:ascii="Arial" w:hAnsi="Arial" w:cs="Arial"/>
          <w:u w:val="single"/>
          <w:lang w:eastAsia="ja-JP"/>
        </w:rPr>
        <w:t>RAN4#98-bis-e</w:t>
      </w:r>
    </w:p>
    <w:p w14:paraId="262FA628" w14:textId="77777777" w:rsidR="00A97202" w:rsidRDefault="00A97202" w:rsidP="00A97202">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1</w:t>
      </w:r>
      <w:r w:rsidRPr="00540512">
        <w:rPr>
          <w:rFonts w:ascii="Arial" w:eastAsiaTheme="minorEastAsia" w:hAnsi="Arial" w:cs="Arial"/>
          <w:lang w:eastAsia="zh-CN"/>
        </w:rPr>
        <w:t xml:space="preserve">] </w:t>
      </w:r>
      <w:r w:rsidRPr="00735F16">
        <w:rPr>
          <w:rFonts w:ascii="Arial" w:eastAsiaTheme="minorEastAsia" w:hAnsi="Arial" w:cs="Arial"/>
          <w:lang w:eastAsia="zh-CN"/>
        </w:rPr>
        <w:t>R4-2107311 TR skeleton for TR38.xxx Simultaneous RxTx band combinations</w:t>
      </w:r>
      <w:r>
        <w:rPr>
          <w:rFonts w:ascii="Arial" w:eastAsiaTheme="minorEastAsia" w:hAnsi="Arial" w:cs="Arial"/>
          <w:lang w:eastAsia="zh-CN"/>
        </w:rPr>
        <w:t>, Huawei, HiSilicon</w:t>
      </w:r>
    </w:p>
    <w:p w14:paraId="0D0602DC" w14:textId="77777777" w:rsidR="00A97202" w:rsidRPr="00540512" w:rsidRDefault="00A97202" w:rsidP="00A97202">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2</w:t>
      </w:r>
      <w:r w:rsidRPr="00540512">
        <w:rPr>
          <w:rFonts w:ascii="Arial" w:eastAsiaTheme="minorEastAsia" w:hAnsi="Arial" w:cs="Arial"/>
          <w:lang w:eastAsia="zh-CN"/>
        </w:rPr>
        <w:t>]</w:t>
      </w:r>
      <w:r>
        <w:rPr>
          <w:rFonts w:ascii="Arial" w:eastAsiaTheme="minorEastAsia" w:hAnsi="Arial" w:cs="Arial"/>
          <w:lang w:eastAsia="zh-CN"/>
        </w:rPr>
        <w:t xml:space="preserve"> </w:t>
      </w:r>
      <w:bookmarkStart w:id="2" w:name="OLE_LINK5"/>
      <w:r w:rsidRPr="00735F16">
        <w:rPr>
          <w:rFonts w:ascii="Arial" w:eastAsiaTheme="minorEastAsia" w:hAnsi="Arial" w:cs="Arial"/>
          <w:lang w:eastAsia="zh-CN"/>
        </w:rPr>
        <w:t>R4-2105377 WF on Simultaneous RxTx</w:t>
      </w:r>
      <w:r>
        <w:rPr>
          <w:rFonts w:ascii="Arial" w:eastAsiaTheme="minorEastAsia" w:hAnsi="Arial" w:cs="Arial"/>
          <w:lang w:eastAsia="zh-CN"/>
        </w:rPr>
        <w:t>, Huawei, HiSilicon</w:t>
      </w:r>
      <w:bookmarkEnd w:id="2"/>
    </w:p>
    <w:p w14:paraId="3AA8597C" w14:textId="77777777" w:rsidR="00A97202" w:rsidRPr="000C37D2" w:rsidRDefault="00A97202" w:rsidP="00A97202">
      <w:pPr>
        <w:spacing w:before="240" w:after="120"/>
        <w:rPr>
          <w:rFonts w:ascii="Arial" w:hAnsi="Arial" w:cs="Arial"/>
          <w:u w:val="single"/>
          <w:lang w:eastAsia="ja-JP"/>
        </w:rPr>
      </w:pPr>
      <w:bookmarkStart w:id="3" w:name="OLE_LINK2"/>
      <w:r>
        <w:rPr>
          <w:rFonts w:ascii="Arial" w:hAnsi="Arial" w:cs="Arial"/>
          <w:u w:val="single"/>
          <w:lang w:eastAsia="ja-JP"/>
        </w:rPr>
        <w:t>RAN4#99</w:t>
      </w:r>
      <w:r w:rsidRPr="000C37D2">
        <w:rPr>
          <w:rFonts w:ascii="Arial" w:hAnsi="Arial" w:cs="Arial"/>
          <w:u w:val="single"/>
          <w:lang w:eastAsia="ja-JP"/>
        </w:rPr>
        <w:t>-e</w:t>
      </w:r>
    </w:p>
    <w:p w14:paraId="677DC04A" w14:textId="77777777" w:rsidR="00A97202" w:rsidRPr="00540512" w:rsidRDefault="00A97202" w:rsidP="00A97202">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3</w:t>
      </w:r>
      <w:r w:rsidRPr="00540512">
        <w:rPr>
          <w:rFonts w:ascii="Arial" w:eastAsiaTheme="minorEastAsia" w:hAnsi="Arial" w:cs="Arial"/>
          <w:lang w:eastAsia="zh-CN"/>
        </w:rPr>
        <w:t xml:space="preserve">] </w:t>
      </w:r>
      <w:r w:rsidRPr="00124A2E">
        <w:rPr>
          <w:rFonts w:ascii="Arial" w:eastAsiaTheme="minorEastAsia" w:hAnsi="Arial" w:cs="Arial"/>
          <w:lang w:eastAsia="zh-CN"/>
        </w:rPr>
        <w:t>R4-2107841 WF on applicability and rules for simultaneous RxTx</w:t>
      </w:r>
      <w:r>
        <w:rPr>
          <w:rFonts w:ascii="Arial" w:eastAsiaTheme="minorEastAsia" w:hAnsi="Arial" w:cs="Arial"/>
          <w:lang w:eastAsia="zh-CN"/>
        </w:rPr>
        <w:t>, Huawei, HiSilicon</w:t>
      </w:r>
    </w:p>
    <w:bookmarkEnd w:id="3"/>
    <w:p w14:paraId="5E46B358" w14:textId="77777777" w:rsidR="00A97202" w:rsidRDefault="00A97202" w:rsidP="00A97202">
      <w:pPr>
        <w:tabs>
          <w:tab w:val="left" w:pos="567"/>
        </w:tabs>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4</w:t>
      </w:r>
      <w:r w:rsidRPr="00540512">
        <w:rPr>
          <w:rFonts w:ascii="Arial" w:eastAsiaTheme="minorEastAsia" w:hAnsi="Arial" w:cs="Arial"/>
          <w:lang w:eastAsia="zh-CN"/>
        </w:rPr>
        <w:t>]</w:t>
      </w:r>
      <w:r w:rsidRPr="00124A2E">
        <w:t xml:space="preserve"> </w:t>
      </w:r>
      <w:r w:rsidRPr="00124A2E">
        <w:rPr>
          <w:rFonts w:ascii="Arial" w:eastAsiaTheme="minorEastAsia" w:hAnsi="Arial" w:cs="Arial"/>
          <w:lang w:eastAsia="zh-CN"/>
        </w:rPr>
        <w:t>R</w:t>
      </w:r>
      <w:r>
        <w:rPr>
          <w:rFonts w:ascii="Arial" w:eastAsiaTheme="minorEastAsia" w:hAnsi="Arial" w:cs="Arial"/>
          <w:lang w:eastAsia="zh-CN"/>
        </w:rPr>
        <w:t>4-2107842 WF on release independent</w:t>
      </w:r>
      <w:r w:rsidRPr="00124A2E">
        <w:rPr>
          <w:rFonts w:ascii="Arial" w:eastAsiaTheme="minorEastAsia" w:hAnsi="Arial" w:cs="Arial"/>
          <w:lang w:eastAsia="zh-CN"/>
        </w:rPr>
        <w:t xml:space="preserve"> for simultaneous</w:t>
      </w:r>
      <w:r>
        <w:rPr>
          <w:rFonts w:ascii="Arial" w:eastAsiaTheme="minorEastAsia" w:hAnsi="Arial" w:cs="Arial"/>
          <w:lang w:eastAsia="zh-CN"/>
        </w:rPr>
        <w:t xml:space="preserve"> RxTx, CHTTL</w:t>
      </w:r>
      <w:r>
        <w:rPr>
          <w:rFonts w:ascii="Arial" w:eastAsiaTheme="minorEastAsia" w:hAnsi="Arial" w:cs="Arial" w:hint="eastAsia"/>
          <w:lang w:eastAsia="zh-CN"/>
        </w:rPr>
        <w:t>,</w:t>
      </w:r>
      <w:r>
        <w:rPr>
          <w:rFonts w:ascii="Arial" w:eastAsiaTheme="minorEastAsia" w:hAnsi="Arial" w:cs="Arial"/>
          <w:lang w:eastAsia="zh-CN"/>
        </w:rPr>
        <w:t xml:space="preserve"> Huawei</w:t>
      </w:r>
    </w:p>
    <w:p w14:paraId="595B165A" w14:textId="77777777" w:rsidR="00A97202" w:rsidRDefault="00A97202" w:rsidP="00A97202">
      <w:pPr>
        <w:tabs>
          <w:tab w:val="left" w:pos="567"/>
        </w:tabs>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5</w:t>
      </w:r>
      <w:r w:rsidRPr="00540512">
        <w:rPr>
          <w:rFonts w:ascii="Arial" w:eastAsiaTheme="minorEastAsia" w:hAnsi="Arial" w:cs="Arial"/>
          <w:lang w:eastAsia="zh-CN"/>
        </w:rPr>
        <w:t>]</w:t>
      </w:r>
      <w:r w:rsidRPr="00124A2E">
        <w:t xml:space="preserve"> </w:t>
      </w:r>
      <w:r w:rsidRPr="00124A2E">
        <w:rPr>
          <w:rFonts w:ascii="Arial" w:eastAsiaTheme="minorEastAsia" w:hAnsi="Arial" w:cs="Arial"/>
          <w:lang w:eastAsia="zh-CN"/>
        </w:rPr>
        <w:t>R4-2107843 WF on simultaneous RxTx for the inter-band combinations having more than two bands</w:t>
      </w:r>
      <w:r>
        <w:rPr>
          <w:rFonts w:ascii="Arial" w:eastAsiaTheme="minorEastAsia" w:hAnsi="Arial" w:cs="Arial"/>
          <w:lang w:eastAsia="zh-CN"/>
        </w:rPr>
        <w:t>, Qualcomm</w:t>
      </w:r>
    </w:p>
    <w:p w14:paraId="16755D4E" w14:textId="77777777" w:rsidR="00A97202" w:rsidRDefault="00A97202" w:rsidP="00A97202">
      <w:pPr>
        <w:overflowPunct/>
        <w:autoSpaceDE/>
        <w:autoSpaceDN/>
        <w:adjustRightInd/>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6</w:t>
      </w:r>
      <w:r w:rsidRPr="00540512">
        <w:rPr>
          <w:rFonts w:ascii="Arial" w:eastAsiaTheme="minorEastAsia" w:hAnsi="Arial" w:cs="Arial"/>
          <w:lang w:eastAsia="zh-CN"/>
        </w:rPr>
        <w:t>]</w:t>
      </w:r>
      <w:r>
        <w:rPr>
          <w:rFonts w:ascii="Arial" w:eastAsiaTheme="minorEastAsia" w:hAnsi="Arial" w:cs="Arial"/>
          <w:lang w:eastAsia="zh-CN"/>
        </w:rPr>
        <w:t xml:space="preserve"> </w:t>
      </w:r>
      <w:r w:rsidRPr="00124A2E">
        <w:rPr>
          <w:rFonts w:ascii="Arial" w:eastAsiaTheme="minorEastAsia" w:hAnsi="Arial" w:cs="Arial"/>
          <w:lang w:eastAsia="zh-CN"/>
        </w:rPr>
        <w:t>R4-2108007 WF on simultaneous Rx/Tx for synchronous/asynchronous NR-DC</w:t>
      </w:r>
      <w:r>
        <w:rPr>
          <w:rFonts w:ascii="Arial" w:eastAsiaTheme="minorEastAsia" w:hAnsi="Arial" w:cs="Arial"/>
          <w:lang w:eastAsia="zh-CN"/>
        </w:rPr>
        <w:t>, Apple</w:t>
      </w:r>
    </w:p>
    <w:p w14:paraId="2F892E50" w14:textId="77777777" w:rsidR="00A97202" w:rsidRDefault="00A97202" w:rsidP="00A97202">
      <w:pPr>
        <w:overflowPunct/>
        <w:autoSpaceDE/>
        <w:autoSpaceDN/>
        <w:adjustRightInd/>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7</w:t>
      </w:r>
      <w:r w:rsidRPr="00540512">
        <w:rPr>
          <w:rFonts w:ascii="Arial" w:eastAsiaTheme="minorEastAsia" w:hAnsi="Arial" w:cs="Arial"/>
          <w:lang w:eastAsia="zh-CN"/>
        </w:rPr>
        <w:t>]</w:t>
      </w:r>
      <w:r>
        <w:rPr>
          <w:rFonts w:ascii="Arial" w:eastAsiaTheme="minorEastAsia" w:hAnsi="Arial" w:cs="Arial"/>
          <w:lang w:eastAsia="zh-CN"/>
        </w:rPr>
        <w:t xml:space="preserve"> </w:t>
      </w:r>
      <w:r w:rsidRPr="00124A2E">
        <w:rPr>
          <w:rFonts w:ascii="Arial" w:eastAsiaTheme="minorEastAsia" w:hAnsi="Arial" w:cs="Arial"/>
          <w:lang w:eastAsia="zh-CN"/>
        </w:rPr>
        <w:t>R4-2111452 draft reply LS on simultaneous RxTx capability</w:t>
      </w:r>
      <w:r>
        <w:rPr>
          <w:rFonts w:ascii="Arial" w:eastAsiaTheme="minorEastAsia" w:hAnsi="Arial" w:cs="Arial"/>
          <w:lang w:eastAsia="zh-CN"/>
        </w:rPr>
        <w:t>, Huawei, HiSilicon</w:t>
      </w:r>
    </w:p>
    <w:p w14:paraId="3CC276A6" w14:textId="77777777" w:rsidR="00A97202" w:rsidRDefault="00A97202" w:rsidP="00A97202">
      <w:pPr>
        <w:overflowPunct/>
        <w:autoSpaceDE/>
        <w:autoSpaceDN/>
        <w:adjustRightInd/>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8</w:t>
      </w:r>
      <w:r w:rsidRPr="00540512">
        <w:rPr>
          <w:rFonts w:ascii="Arial" w:eastAsiaTheme="minorEastAsia" w:hAnsi="Arial" w:cs="Arial"/>
          <w:lang w:eastAsia="zh-CN"/>
        </w:rPr>
        <w:t>]</w:t>
      </w:r>
      <w:r w:rsidRPr="00312F24">
        <w:t xml:space="preserve"> </w:t>
      </w:r>
      <w:r w:rsidRPr="00312F24">
        <w:rPr>
          <w:rFonts w:ascii="Arial" w:eastAsiaTheme="minorEastAsia" w:hAnsi="Arial" w:cs="Arial"/>
          <w:lang w:eastAsia="zh-CN"/>
        </w:rPr>
        <w:t>R4-2108003 Draft Reply LS on simultaneous RxTx capability</w:t>
      </w:r>
      <w:r>
        <w:rPr>
          <w:rFonts w:ascii="Arial" w:eastAsiaTheme="minorEastAsia" w:hAnsi="Arial" w:cs="Arial" w:hint="eastAsia"/>
          <w:lang w:eastAsia="zh-CN"/>
        </w:rPr>
        <w:t>,</w:t>
      </w:r>
      <w:r>
        <w:rPr>
          <w:rFonts w:ascii="Arial" w:eastAsiaTheme="minorEastAsia" w:hAnsi="Arial" w:cs="Arial"/>
          <w:lang w:eastAsia="zh-CN"/>
        </w:rPr>
        <w:t xml:space="preserve"> Qualcomm</w:t>
      </w:r>
    </w:p>
    <w:p w14:paraId="0B4E9201" w14:textId="77777777" w:rsidR="00A97202" w:rsidRPr="000C37D2" w:rsidRDefault="00A97202" w:rsidP="00A97202">
      <w:pPr>
        <w:spacing w:before="240" w:after="120"/>
        <w:rPr>
          <w:rFonts w:ascii="Arial" w:hAnsi="Arial" w:cs="Arial"/>
          <w:u w:val="single"/>
          <w:lang w:eastAsia="ja-JP"/>
        </w:rPr>
      </w:pPr>
      <w:r>
        <w:rPr>
          <w:rFonts w:ascii="Arial" w:hAnsi="Arial" w:cs="Arial"/>
          <w:u w:val="single"/>
          <w:lang w:eastAsia="ja-JP"/>
        </w:rPr>
        <w:t>RAN4#100</w:t>
      </w:r>
      <w:r w:rsidRPr="000C37D2">
        <w:rPr>
          <w:rFonts w:ascii="Arial" w:hAnsi="Arial" w:cs="Arial"/>
          <w:u w:val="single"/>
          <w:lang w:eastAsia="ja-JP"/>
        </w:rPr>
        <w:t>-e</w:t>
      </w:r>
    </w:p>
    <w:p w14:paraId="6043DFB7" w14:textId="77777777" w:rsidR="00A97202" w:rsidRDefault="00A97202" w:rsidP="00A97202">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9</w:t>
      </w:r>
      <w:r w:rsidRPr="00540512">
        <w:rPr>
          <w:rFonts w:ascii="Arial" w:eastAsiaTheme="minorEastAsia" w:hAnsi="Arial" w:cs="Arial"/>
          <w:lang w:eastAsia="zh-CN"/>
        </w:rPr>
        <w:t xml:space="preserve">] </w:t>
      </w:r>
      <w:r w:rsidRPr="00735F16">
        <w:rPr>
          <w:rFonts w:ascii="Arial" w:eastAsiaTheme="minorEastAsia" w:hAnsi="Arial" w:cs="Arial"/>
          <w:lang w:eastAsia="zh-CN"/>
        </w:rPr>
        <w:t>R4-21</w:t>
      </w:r>
      <w:r>
        <w:rPr>
          <w:rFonts w:ascii="Arial" w:eastAsiaTheme="minorEastAsia" w:hAnsi="Arial" w:cs="Arial"/>
          <w:lang w:eastAsia="zh-CN"/>
        </w:rPr>
        <w:t>14946</w:t>
      </w:r>
      <w:r w:rsidRPr="00735F16">
        <w:rPr>
          <w:rFonts w:ascii="Arial" w:eastAsiaTheme="minorEastAsia" w:hAnsi="Arial" w:cs="Arial"/>
          <w:lang w:eastAsia="zh-CN"/>
        </w:rPr>
        <w:t xml:space="preserve"> WF on Simultaneous RxTx</w:t>
      </w:r>
      <w:r>
        <w:rPr>
          <w:rFonts w:ascii="Arial" w:eastAsiaTheme="minorEastAsia" w:hAnsi="Arial" w:cs="Arial"/>
          <w:lang w:eastAsia="zh-CN"/>
        </w:rPr>
        <w:t>, Huawei, HiSilicon</w:t>
      </w:r>
    </w:p>
    <w:p w14:paraId="26EA67E4" w14:textId="77777777" w:rsidR="00A97202" w:rsidRPr="005540B0" w:rsidRDefault="00A97202" w:rsidP="00A97202">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10</w:t>
      </w:r>
      <w:r w:rsidRPr="00540512">
        <w:rPr>
          <w:rFonts w:ascii="Arial" w:eastAsiaTheme="minorEastAsia" w:hAnsi="Arial" w:cs="Arial"/>
          <w:lang w:eastAsia="zh-CN"/>
        </w:rPr>
        <w:t xml:space="preserve">] </w:t>
      </w:r>
      <w:r w:rsidRPr="005540B0">
        <w:rPr>
          <w:rFonts w:ascii="Arial" w:eastAsiaTheme="minorEastAsia" w:hAnsi="Arial" w:cs="Arial"/>
          <w:lang w:eastAsia="zh-CN"/>
        </w:rPr>
        <w:t>R4-2114947 draft CR for updating the note of mandatory simultaneous Rx/Tx capability for Rel.17 FR1 EN-DC combinations SoftBank Corp., NTT DOCOMO, INC., CHTTL</w:t>
      </w:r>
    </w:p>
    <w:p w14:paraId="09A06BB3" w14:textId="77777777" w:rsidR="00A97202" w:rsidRPr="005540B0" w:rsidRDefault="00A97202" w:rsidP="00A97202">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lastRenderedPageBreak/>
        <w:t>[</w:t>
      </w:r>
      <w:r>
        <w:rPr>
          <w:rFonts w:ascii="Arial" w:eastAsiaTheme="minorEastAsia" w:hAnsi="Arial" w:cs="Arial"/>
          <w:lang w:eastAsia="zh-CN"/>
        </w:rPr>
        <w:t>11</w:t>
      </w:r>
      <w:r w:rsidRPr="00540512">
        <w:rPr>
          <w:rFonts w:ascii="Arial" w:eastAsiaTheme="minorEastAsia" w:hAnsi="Arial" w:cs="Arial"/>
          <w:lang w:eastAsia="zh-CN"/>
        </w:rPr>
        <w:t xml:space="preserve">] </w:t>
      </w:r>
      <w:r>
        <w:rPr>
          <w:rFonts w:ascii="Arial" w:eastAsiaTheme="minorEastAsia" w:hAnsi="Arial" w:cs="Arial"/>
          <w:lang w:eastAsia="zh-CN"/>
        </w:rPr>
        <w:t xml:space="preserve">R4-2115148 </w:t>
      </w:r>
      <w:r w:rsidRPr="005540B0">
        <w:rPr>
          <w:rFonts w:ascii="Arial" w:eastAsiaTheme="minorEastAsia" w:hAnsi="Arial" w:cs="Arial"/>
          <w:lang w:eastAsia="zh-CN"/>
        </w:rPr>
        <w:t>draft CR for updating the note of mandatory simultaneous Rx/Tx capability for Rel.17 FR1 NR-CA combinations, CHTTL, SoftBank Corp., NTT DOCOMO, INC.</w:t>
      </w:r>
    </w:p>
    <w:p w14:paraId="6A506BA5" w14:textId="77777777" w:rsidR="00A97202" w:rsidRPr="00540512" w:rsidRDefault="00A97202" w:rsidP="00A97202">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12</w:t>
      </w:r>
      <w:r w:rsidRPr="00540512">
        <w:rPr>
          <w:rFonts w:ascii="Arial" w:eastAsiaTheme="minorEastAsia" w:hAnsi="Arial" w:cs="Arial"/>
          <w:lang w:eastAsia="zh-CN"/>
        </w:rPr>
        <w:t xml:space="preserve">] </w:t>
      </w:r>
      <w:r w:rsidRPr="005540B0">
        <w:rPr>
          <w:rFonts w:ascii="Arial" w:eastAsiaTheme="minorEastAsia" w:hAnsi="Arial" w:cs="Arial"/>
          <w:lang w:eastAsia="zh-CN"/>
        </w:rPr>
        <w:t>R4-2115149 draft CR for updating the note of mandatory simultaneous Rx/Tx capability for Rel.17 FR1+FR2 NR CA and EN-DC combinations, CHTTL, SoftBank Corp., NTT DOCOMO, INC.</w:t>
      </w:r>
    </w:p>
    <w:p w14:paraId="2A3E8CEF" w14:textId="77777777" w:rsidR="00A97202" w:rsidRDefault="00A97202" w:rsidP="00A97202">
      <w:pPr>
        <w:overflowPunct/>
        <w:autoSpaceDE/>
        <w:autoSpaceDN/>
        <w:adjustRightInd/>
        <w:spacing w:after="0"/>
        <w:textAlignment w:val="auto"/>
        <w:rPr>
          <w:rFonts w:ascii="Arial" w:eastAsiaTheme="minorEastAsia" w:hAnsi="Arial" w:cs="Arial"/>
          <w:lang w:eastAsia="zh-CN"/>
        </w:rPr>
      </w:pPr>
    </w:p>
    <w:p w14:paraId="3CB16732" w14:textId="77777777" w:rsidR="00A97202" w:rsidRPr="000C37D2" w:rsidRDefault="00A97202" w:rsidP="00A97202">
      <w:pPr>
        <w:spacing w:before="240" w:after="120"/>
        <w:rPr>
          <w:rFonts w:ascii="Arial" w:hAnsi="Arial" w:cs="Arial"/>
          <w:u w:val="single"/>
          <w:lang w:eastAsia="ja-JP"/>
        </w:rPr>
      </w:pPr>
      <w:r>
        <w:rPr>
          <w:rFonts w:ascii="Arial" w:hAnsi="Arial" w:cs="Arial"/>
          <w:u w:val="single"/>
          <w:lang w:eastAsia="ja-JP"/>
        </w:rPr>
        <w:t>RAN4#101</w:t>
      </w:r>
      <w:r w:rsidRPr="000C37D2">
        <w:rPr>
          <w:rFonts w:ascii="Arial" w:hAnsi="Arial" w:cs="Arial"/>
          <w:u w:val="single"/>
          <w:lang w:eastAsia="ja-JP"/>
        </w:rPr>
        <w:t>-e</w:t>
      </w:r>
    </w:p>
    <w:p w14:paraId="7CD0AFBE" w14:textId="77777777" w:rsidR="00A97202" w:rsidRPr="006033F5" w:rsidRDefault="00A97202" w:rsidP="00A97202">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13</w:t>
      </w:r>
      <w:r w:rsidRPr="00540512">
        <w:rPr>
          <w:rFonts w:ascii="Arial" w:eastAsiaTheme="minorEastAsia" w:hAnsi="Arial" w:cs="Arial"/>
          <w:lang w:eastAsia="zh-CN"/>
        </w:rPr>
        <w:t xml:space="preserve">] </w:t>
      </w:r>
      <w:r w:rsidRPr="006033F5">
        <w:rPr>
          <w:rFonts w:ascii="Arial" w:hAnsi="Arial" w:cs="Arial"/>
          <w:bCs/>
          <w:lang w:eastAsia="ja-JP"/>
        </w:rPr>
        <w:t>R4-2117665</w:t>
      </w:r>
      <w:r w:rsidRPr="006033F5">
        <w:rPr>
          <w:rFonts w:ascii="Arial" w:hAnsi="Arial" w:cs="Arial"/>
          <w:bCs/>
          <w:lang w:eastAsia="ja-JP"/>
        </w:rPr>
        <w:tab/>
        <w:t>Discussion on the simultaneous Rx/Tx capability for FR1+FR1 FDD-TDD band combination</w:t>
      </w:r>
      <w:r w:rsidRPr="006033F5">
        <w:rPr>
          <w:rFonts w:ascii="Arial" w:hAnsi="Arial" w:cs="Arial"/>
          <w:bCs/>
          <w:lang w:eastAsia="ja-JP"/>
        </w:rPr>
        <w:tab/>
        <w:t>SoftBank Corp.</w:t>
      </w:r>
    </w:p>
    <w:p w14:paraId="6CF31045" w14:textId="77777777" w:rsidR="00A97202" w:rsidRPr="006033F5" w:rsidRDefault="00A97202" w:rsidP="00A97202">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14</w:t>
      </w:r>
      <w:r w:rsidRPr="00540512">
        <w:rPr>
          <w:rFonts w:ascii="Arial" w:eastAsiaTheme="minorEastAsia" w:hAnsi="Arial" w:cs="Arial"/>
          <w:lang w:eastAsia="zh-CN"/>
        </w:rPr>
        <w:t xml:space="preserve">] </w:t>
      </w:r>
      <w:r w:rsidRPr="006033F5">
        <w:rPr>
          <w:rFonts w:ascii="Arial" w:hAnsi="Arial" w:cs="Arial"/>
          <w:bCs/>
          <w:lang w:eastAsia="ja-JP"/>
        </w:rPr>
        <w:t>R4-2118881</w:t>
      </w:r>
      <w:r w:rsidRPr="006033F5">
        <w:rPr>
          <w:rFonts w:ascii="Arial" w:hAnsi="Arial" w:cs="Arial"/>
          <w:bCs/>
          <w:lang w:eastAsia="ja-JP"/>
        </w:rPr>
        <w:tab/>
        <w:t>R17 simultaneous RxTx</w:t>
      </w:r>
      <w:r w:rsidRPr="006033F5">
        <w:rPr>
          <w:rFonts w:ascii="Arial" w:hAnsi="Arial" w:cs="Arial"/>
          <w:bCs/>
          <w:lang w:eastAsia="ja-JP"/>
        </w:rPr>
        <w:tab/>
        <w:t>OPPO</w:t>
      </w:r>
    </w:p>
    <w:p w14:paraId="43C417D5" w14:textId="77777777" w:rsidR="00A97202" w:rsidRPr="006033F5" w:rsidRDefault="00A97202" w:rsidP="00A97202">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15</w:t>
      </w:r>
      <w:r w:rsidRPr="00540512">
        <w:rPr>
          <w:rFonts w:ascii="Arial" w:eastAsiaTheme="minorEastAsia" w:hAnsi="Arial" w:cs="Arial"/>
          <w:lang w:eastAsia="zh-CN"/>
        </w:rPr>
        <w:t xml:space="preserve">] </w:t>
      </w:r>
      <w:r w:rsidRPr="006033F5">
        <w:rPr>
          <w:rFonts w:ascii="Arial" w:hAnsi="Arial" w:cs="Arial"/>
          <w:bCs/>
          <w:lang w:eastAsia="ja-JP"/>
        </w:rPr>
        <w:t>R4-2119215</w:t>
      </w:r>
      <w:r w:rsidRPr="006033F5">
        <w:rPr>
          <w:rFonts w:ascii="Arial" w:hAnsi="Arial" w:cs="Arial"/>
          <w:bCs/>
          <w:lang w:eastAsia="ja-JP"/>
        </w:rPr>
        <w:tab/>
        <w:t>Simultaneous Rx/Tx capability for F</w:t>
      </w:r>
      <w:r>
        <w:rPr>
          <w:rFonts w:ascii="Arial" w:hAnsi="Arial" w:cs="Arial"/>
          <w:bCs/>
          <w:lang w:eastAsia="ja-JP"/>
        </w:rPr>
        <w:t xml:space="preserve">R1+FR1 FDD-TDD band combination, </w:t>
      </w:r>
      <w:r w:rsidRPr="006033F5">
        <w:rPr>
          <w:rFonts w:ascii="Arial" w:hAnsi="Arial" w:cs="Arial"/>
          <w:bCs/>
          <w:lang w:eastAsia="ja-JP"/>
        </w:rPr>
        <w:t>ShenZhen Zhongxing Shitong</w:t>
      </w:r>
    </w:p>
    <w:p w14:paraId="54D32E74" w14:textId="77777777" w:rsidR="00A97202" w:rsidRPr="006033F5" w:rsidRDefault="00A97202" w:rsidP="00A97202">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16</w:t>
      </w:r>
      <w:r w:rsidRPr="00540512">
        <w:rPr>
          <w:rFonts w:ascii="Arial" w:eastAsiaTheme="minorEastAsia" w:hAnsi="Arial" w:cs="Arial"/>
          <w:lang w:eastAsia="zh-CN"/>
        </w:rPr>
        <w:t xml:space="preserve">] </w:t>
      </w:r>
      <w:r w:rsidRPr="006033F5">
        <w:rPr>
          <w:rFonts w:ascii="Arial" w:hAnsi="Arial" w:cs="Arial"/>
          <w:bCs/>
          <w:lang w:eastAsia="ja-JP"/>
        </w:rPr>
        <w:t>R4-2119528</w:t>
      </w:r>
      <w:r w:rsidRPr="006033F5">
        <w:rPr>
          <w:rFonts w:ascii="Arial" w:hAnsi="Arial" w:cs="Arial"/>
          <w:bCs/>
          <w:lang w:eastAsia="ja-JP"/>
        </w:rPr>
        <w:tab/>
        <w:t>TR 38.839 v0.1.0</w:t>
      </w:r>
      <w:r w:rsidRPr="006033F5">
        <w:rPr>
          <w:rFonts w:ascii="Arial" w:hAnsi="Arial" w:cs="Arial"/>
          <w:bCs/>
          <w:lang w:eastAsia="ja-JP"/>
        </w:rPr>
        <w:tab/>
        <w:t>Huawei, HiSilicon</w:t>
      </w:r>
    </w:p>
    <w:p w14:paraId="44A9FD72" w14:textId="77777777" w:rsidR="00A97202" w:rsidRPr="006033F5" w:rsidRDefault="00A97202" w:rsidP="00A97202">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17</w:t>
      </w:r>
      <w:r w:rsidRPr="00540512">
        <w:rPr>
          <w:rFonts w:ascii="Arial" w:eastAsiaTheme="minorEastAsia" w:hAnsi="Arial" w:cs="Arial"/>
          <w:lang w:eastAsia="zh-CN"/>
        </w:rPr>
        <w:t xml:space="preserve">] </w:t>
      </w:r>
      <w:r w:rsidRPr="006033F5">
        <w:rPr>
          <w:rFonts w:ascii="Arial" w:hAnsi="Arial" w:cs="Arial"/>
          <w:bCs/>
          <w:lang w:eastAsia="ja-JP"/>
        </w:rPr>
        <w:t>R4-2119529</w:t>
      </w:r>
      <w:r w:rsidRPr="006033F5">
        <w:rPr>
          <w:rFonts w:ascii="Arial" w:hAnsi="Arial" w:cs="Arial"/>
          <w:bCs/>
          <w:lang w:eastAsia="ja-JP"/>
        </w:rPr>
        <w:tab/>
        <w:t>TP for TR 38.839: Principles for simultaneous RxTx capability</w:t>
      </w:r>
      <w:r w:rsidRPr="006033F5">
        <w:rPr>
          <w:rFonts w:ascii="Arial" w:hAnsi="Arial" w:cs="Arial"/>
          <w:bCs/>
          <w:lang w:eastAsia="ja-JP"/>
        </w:rPr>
        <w:tab/>
        <w:t>Huawei, HiSilicon</w:t>
      </w:r>
    </w:p>
    <w:p w14:paraId="486CC812" w14:textId="77777777" w:rsidR="00A97202" w:rsidRDefault="00A97202" w:rsidP="00A97202">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18</w:t>
      </w:r>
      <w:r w:rsidRPr="00540512">
        <w:rPr>
          <w:rFonts w:ascii="Arial" w:eastAsiaTheme="minorEastAsia" w:hAnsi="Arial" w:cs="Arial"/>
          <w:lang w:eastAsia="zh-CN"/>
        </w:rPr>
        <w:t xml:space="preserve">] </w:t>
      </w:r>
      <w:r w:rsidRPr="006033F5">
        <w:rPr>
          <w:rFonts w:ascii="Arial" w:hAnsi="Arial" w:cs="Arial"/>
          <w:bCs/>
          <w:lang w:eastAsia="ja-JP"/>
        </w:rPr>
        <w:t>R4-2119947</w:t>
      </w:r>
      <w:r w:rsidRPr="006033F5">
        <w:rPr>
          <w:rFonts w:ascii="Arial" w:hAnsi="Arial" w:cs="Arial"/>
          <w:bCs/>
          <w:lang w:eastAsia="ja-JP"/>
        </w:rPr>
        <w:tab/>
        <w:t>WF on simultaneous Rx/Tx capability</w:t>
      </w:r>
      <w:r w:rsidRPr="006033F5">
        <w:rPr>
          <w:rFonts w:ascii="Arial" w:hAnsi="Arial" w:cs="Arial"/>
          <w:bCs/>
          <w:lang w:eastAsia="ja-JP"/>
        </w:rPr>
        <w:tab/>
        <w:t>Huawei, HiSilicon</w:t>
      </w:r>
    </w:p>
    <w:p w14:paraId="10442339" w14:textId="77777777" w:rsidR="00A97202" w:rsidRPr="006033F5" w:rsidRDefault="00A97202" w:rsidP="00A97202">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19</w:t>
      </w:r>
      <w:r w:rsidRPr="00540512">
        <w:rPr>
          <w:rFonts w:ascii="Arial" w:eastAsiaTheme="minorEastAsia" w:hAnsi="Arial" w:cs="Arial"/>
          <w:lang w:eastAsia="zh-CN"/>
        </w:rPr>
        <w:t xml:space="preserve">] </w:t>
      </w:r>
      <w:r w:rsidRPr="006033F5">
        <w:rPr>
          <w:rFonts w:ascii="Arial" w:hAnsi="Arial" w:cs="Arial"/>
          <w:bCs/>
          <w:lang w:eastAsia="ja-JP"/>
        </w:rPr>
        <w:t>R4-2117681</w:t>
      </w:r>
      <w:r w:rsidRPr="006033F5">
        <w:rPr>
          <w:rFonts w:ascii="Arial" w:hAnsi="Arial" w:cs="Arial"/>
          <w:bCs/>
          <w:lang w:eastAsia="ja-JP"/>
        </w:rPr>
        <w:tab/>
        <w:t>Wording proposal for note of simultaneous Tx/Rx</w:t>
      </w:r>
      <w:r w:rsidRPr="006033F5">
        <w:rPr>
          <w:rFonts w:ascii="Arial" w:hAnsi="Arial" w:cs="Arial"/>
          <w:bCs/>
          <w:lang w:eastAsia="ja-JP"/>
        </w:rPr>
        <w:tab/>
        <w:t>MediaTek Beijing Inc.</w:t>
      </w:r>
    </w:p>
    <w:p w14:paraId="2107FC87" w14:textId="77777777" w:rsidR="00A97202" w:rsidRPr="006033F5" w:rsidRDefault="00A97202" w:rsidP="00A97202">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20</w:t>
      </w:r>
      <w:r w:rsidRPr="00540512">
        <w:rPr>
          <w:rFonts w:ascii="Arial" w:eastAsiaTheme="minorEastAsia" w:hAnsi="Arial" w:cs="Arial"/>
          <w:lang w:eastAsia="zh-CN"/>
        </w:rPr>
        <w:t xml:space="preserve">] </w:t>
      </w:r>
      <w:r w:rsidRPr="006033F5">
        <w:rPr>
          <w:rFonts w:ascii="Arial" w:hAnsi="Arial" w:cs="Arial"/>
          <w:bCs/>
          <w:lang w:eastAsia="ja-JP"/>
        </w:rPr>
        <w:t>R4-2118887</w:t>
      </w:r>
      <w:r w:rsidRPr="006033F5">
        <w:rPr>
          <w:rFonts w:ascii="Arial" w:hAnsi="Arial" w:cs="Arial"/>
          <w:bCs/>
          <w:lang w:eastAsia="ja-JP"/>
        </w:rPr>
        <w:tab/>
        <w:t>R17 FR2 simultaneous RxTx</w:t>
      </w:r>
      <w:r w:rsidRPr="006033F5">
        <w:rPr>
          <w:rFonts w:ascii="Arial" w:hAnsi="Arial" w:cs="Arial"/>
          <w:bCs/>
          <w:lang w:eastAsia="ja-JP"/>
        </w:rPr>
        <w:tab/>
        <w:t>OPPO</w:t>
      </w:r>
    </w:p>
    <w:p w14:paraId="4A6F9112" w14:textId="77777777" w:rsidR="00A97202" w:rsidRPr="006033F5" w:rsidRDefault="00A97202" w:rsidP="00A97202">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21</w:t>
      </w:r>
      <w:r w:rsidRPr="00540512">
        <w:rPr>
          <w:rFonts w:ascii="Arial" w:eastAsiaTheme="minorEastAsia" w:hAnsi="Arial" w:cs="Arial"/>
          <w:lang w:eastAsia="zh-CN"/>
        </w:rPr>
        <w:t xml:space="preserve">] </w:t>
      </w:r>
      <w:r w:rsidRPr="006033F5">
        <w:rPr>
          <w:rFonts w:ascii="Arial" w:hAnsi="Arial" w:cs="Arial"/>
          <w:bCs/>
          <w:lang w:eastAsia="ja-JP"/>
        </w:rPr>
        <w:t>R4-2119519</w:t>
      </w:r>
      <w:r w:rsidRPr="006033F5">
        <w:rPr>
          <w:rFonts w:ascii="Arial" w:hAnsi="Arial" w:cs="Arial"/>
          <w:bCs/>
          <w:lang w:eastAsia="ja-JP"/>
        </w:rPr>
        <w:tab/>
        <w:t>On simultaneous RxTx for FR2</w:t>
      </w:r>
      <w:r w:rsidRPr="006033F5">
        <w:rPr>
          <w:rFonts w:ascii="Arial" w:hAnsi="Arial" w:cs="Arial"/>
          <w:bCs/>
          <w:lang w:eastAsia="ja-JP"/>
        </w:rPr>
        <w:tab/>
        <w:t>Huawei, HiSilicon</w:t>
      </w:r>
    </w:p>
    <w:p w14:paraId="351D4B10" w14:textId="77777777" w:rsidR="00A97202" w:rsidRPr="006033F5" w:rsidRDefault="00A97202" w:rsidP="00A97202">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22</w:t>
      </w:r>
      <w:r w:rsidRPr="00540512">
        <w:rPr>
          <w:rFonts w:ascii="Arial" w:eastAsiaTheme="minorEastAsia" w:hAnsi="Arial" w:cs="Arial"/>
          <w:lang w:eastAsia="zh-CN"/>
        </w:rPr>
        <w:t xml:space="preserve">] </w:t>
      </w:r>
      <w:r w:rsidRPr="006033F5">
        <w:rPr>
          <w:rFonts w:ascii="Arial" w:hAnsi="Arial" w:cs="Arial"/>
          <w:bCs/>
          <w:lang w:eastAsia="ja-JP"/>
        </w:rPr>
        <w:t>R4-2119950</w:t>
      </w:r>
      <w:r w:rsidRPr="006033F5">
        <w:rPr>
          <w:rFonts w:ascii="Arial" w:hAnsi="Arial" w:cs="Arial"/>
          <w:bCs/>
          <w:lang w:eastAsia="ja-JP"/>
        </w:rPr>
        <w:tab/>
        <w:t>DRAFT CR to TS 38.101-2: On Simultaneous RxTx c</w:t>
      </w:r>
      <w:r>
        <w:rPr>
          <w:rFonts w:ascii="Arial" w:hAnsi="Arial" w:cs="Arial"/>
          <w:bCs/>
          <w:lang w:eastAsia="ja-JP"/>
        </w:rPr>
        <w:t xml:space="preserve">apability for FR2 inter-band CA, </w:t>
      </w:r>
      <w:r w:rsidRPr="006033F5">
        <w:rPr>
          <w:rFonts w:ascii="Arial" w:hAnsi="Arial" w:cs="Arial"/>
          <w:bCs/>
          <w:lang w:eastAsia="ja-JP"/>
        </w:rPr>
        <w:t>ZTE Corporation</w:t>
      </w:r>
    </w:p>
    <w:p w14:paraId="3FD57164" w14:textId="77777777" w:rsidR="00A97202" w:rsidRPr="006033F5" w:rsidRDefault="00A97202" w:rsidP="00A97202">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23</w:t>
      </w:r>
      <w:r w:rsidRPr="00540512">
        <w:rPr>
          <w:rFonts w:ascii="Arial" w:eastAsiaTheme="minorEastAsia" w:hAnsi="Arial" w:cs="Arial"/>
          <w:lang w:eastAsia="zh-CN"/>
        </w:rPr>
        <w:t xml:space="preserve">] </w:t>
      </w:r>
      <w:r w:rsidRPr="006033F5">
        <w:rPr>
          <w:rFonts w:ascii="Arial" w:hAnsi="Arial" w:cs="Arial"/>
          <w:bCs/>
          <w:lang w:eastAsia="ja-JP"/>
        </w:rPr>
        <w:t>R4-2120052</w:t>
      </w:r>
      <w:r w:rsidRPr="006033F5">
        <w:rPr>
          <w:rFonts w:ascii="Arial" w:hAnsi="Arial" w:cs="Arial"/>
          <w:bCs/>
          <w:lang w:eastAsia="ja-JP"/>
        </w:rPr>
        <w:tab/>
        <w:t>DRAFT CR to TS 38.101-2: On Simultaneous RxTx c</w:t>
      </w:r>
      <w:r>
        <w:rPr>
          <w:rFonts w:ascii="Arial" w:hAnsi="Arial" w:cs="Arial"/>
          <w:bCs/>
          <w:lang w:eastAsia="ja-JP"/>
        </w:rPr>
        <w:t xml:space="preserve">apability for FR2 inter-band CA, </w:t>
      </w:r>
      <w:r w:rsidRPr="006033F5">
        <w:rPr>
          <w:rFonts w:ascii="Arial" w:hAnsi="Arial" w:cs="Arial"/>
          <w:bCs/>
          <w:lang w:eastAsia="ja-JP"/>
        </w:rPr>
        <w:t>ZTE Corporation</w:t>
      </w:r>
    </w:p>
    <w:p w14:paraId="7A6BD53A" w14:textId="77777777" w:rsidR="00A97202" w:rsidRPr="006033F5" w:rsidRDefault="00A97202" w:rsidP="00A97202">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24</w:t>
      </w:r>
      <w:r w:rsidRPr="00540512">
        <w:rPr>
          <w:rFonts w:ascii="Arial" w:eastAsiaTheme="minorEastAsia" w:hAnsi="Arial" w:cs="Arial"/>
          <w:lang w:eastAsia="zh-CN"/>
        </w:rPr>
        <w:t xml:space="preserve">] </w:t>
      </w:r>
      <w:r w:rsidRPr="006033F5">
        <w:rPr>
          <w:rFonts w:ascii="Arial" w:hAnsi="Arial" w:cs="Arial"/>
          <w:bCs/>
          <w:lang w:eastAsia="ja-JP"/>
        </w:rPr>
        <w:t>R4-2117991</w:t>
      </w:r>
      <w:r w:rsidRPr="006033F5">
        <w:rPr>
          <w:rFonts w:ascii="Arial" w:hAnsi="Arial" w:cs="Arial"/>
          <w:bCs/>
          <w:lang w:eastAsia="ja-JP"/>
        </w:rPr>
        <w:tab/>
        <w:t>Draft CR for TS 38.101-2: FR2 inter-band DL CA requirements clarification</w:t>
      </w:r>
      <w:r w:rsidRPr="006033F5">
        <w:rPr>
          <w:rFonts w:ascii="Arial" w:hAnsi="Arial" w:cs="Arial"/>
          <w:bCs/>
          <w:lang w:eastAsia="ja-JP"/>
        </w:rPr>
        <w:tab/>
        <w:t>Apple</w:t>
      </w:r>
    </w:p>
    <w:p w14:paraId="15E0125A" w14:textId="77777777" w:rsidR="00A97202" w:rsidRPr="006033F5" w:rsidRDefault="00A97202" w:rsidP="00A97202">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25</w:t>
      </w:r>
      <w:r w:rsidRPr="00540512">
        <w:rPr>
          <w:rFonts w:ascii="Arial" w:eastAsiaTheme="minorEastAsia" w:hAnsi="Arial" w:cs="Arial"/>
          <w:lang w:eastAsia="zh-CN"/>
        </w:rPr>
        <w:t xml:space="preserve">] </w:t>
      </w:r>
      <w:r w:rsidRPr="006033F5">
        <w:rPr>
          <w:rFonts w:ascii="Arial" w:hAnsi="Arial" w:cs="Arial"/>
          <w:bCs/>
          <w:lang w:eastAsia="ja-JP"/>
        </w:rPr>
        <w:t>R4-2117992</w:t>
      </w:r>
      <w:r w:rsidRPr="006033F5">
        <w:rPr>
          <w:rFonts w:ascii="Arial" w:hAnsi="Arial" w:cs="Arial"/>
          <w:bCs/>
          <w:lang w:eastAsia="ja-JP"/>
        </w:rPr>
        <w:tab/>
        <w:t>Draft CR for TS 38.101-2: FR2 inter-band DL CA requirements clarification</w:t>
      </w:r>
      <w:r w:rsidRPr="006033F5">
        <w:rPr>
          <w:rFonts w:ascii="Arial" w:hAnsi="Arial" w:cs="Arial"/>
          <w:bCs/>
          <w:lang w:eastAsia="ja-JP"/>
        </w:rPr>
        <w:tab/>
        <w:t>Apple</w:t>
      </w:r>
    </w:p>
    <w:p w14:paraId="05FC7523" w14:textId="6FB493CB" w:rsidR="00A41A53" w:rsidRPr="000C37D2" w:rsidRDefault="00A41A53" w:rsidP="00A41A53">
      <w:pPr>
        <w:spacing w:before="240" w:after="120"/>
        <w:rPr>
          <w:rFonts w:ascii="Arial" w:hAnsi="Arial" w:cs="Arial"/>
          <w:u w:val="single"/>
          <w:lang w:eastAsia="ja-JP"/>
        </w:rPr>
      </w:pPr>
      <w:r>
        <w:rPr>
          <w:rFonts w:ascii="Arial" w:hAnsi="Arial" w:cs="Arial"/>
          <w:u w:val="single"/>
          <w:lang w:eastAsia="ja-JP"/>
        </w:rPr>
        <w:t>RAN4#102</w:t>
      </w:r>
      <w:r w:rsidRPr="000C37D2">
        <w:rPr>
          <w:rFonts w:ascii="Arial" w:hAnsi="Arial" w:cs="Arial"/>
          <w:u w:val="single"/>
          <w:lang w:eastAsia="ja-JP"/>
        </w:rPr>
        <w:t>-e</w:t>
      </w:r>
    </w:p>
    <w:p w14:paraId="41267F1B" w14:textId="05B9B8BD" w:rsidR="00A41A53" w:rsidRPr="006033F5" w:rsidRDefault="00A41A53" w:rsidP="00A41A53">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26</w:t>
      </w:r>
      <w:r w:rsidRPr="00540512">
        <w:rPr>
          <w:rFonts w:ascii="Arial" w:eastAsiaTheme="minorEastAsia" w:hAnsi="Arial" w:cs="Arial"/>
          <w:lang w:eastAsia="zh-CN"/>
        </w:rPr>
        <w:t xml:space="preserve">] </w:t>
      </w:r>
      <w:r w:rsidRPr="00A41A53">
        <w:rPr>
          <w:rFonts w:ascii="Arial" w:hAnsi="Arial" w:cs="Arial"/>
          <w:bCs/>
          <w:lang w:eastAsia="ja-JP"/>
        </w:rPr>
        <w:t>R4-2205439</w:t>
      </w:r>
      <w:r w:rsidRPr="006033F5">
        <w:rPr>
          <w:rFonts w:ascii="Arial" w:hAnsi="Arial" w:cs="Arial"/>
          <w:bCs/>
          <w:lang w:eastAsia="ja-JP"/>
        </w:rPr>
        <w:tab/>
      </w:r>
      <w:r w:rsidRPr="00A41A53">
        <w:rPr>
          <w:rFonts w:ascii="Arial" w:hAnsi="Arial" w:cs="Arial"/>
          <w:bCs/>
          <w:lang w:eastAsia="ja-JP"/>
        </w:rPr>
        <w:t>Draft CR for clarification on per band pair simultaneous RxTx capability for CA and SUL for TS 38.101-1</w:t>
      </w:r>
      <w:r w:rsidRPr="006033F5">
        <w:rPr>
          <w:rFonts w:ascii="Arial" w:hAnsi="Arial" w:cs="Arial"/>
          <w:bCs/>
          <w:lang w:eastAsia="ja-JP"/>
        </w:rPr>
        <w:tab/>
      </w:r>
      <w:r w:rsidRPr="00A41A53">
        <w:rPr>
          <w:rFonts w:ascii="Arial" w:hAnsi="Arial" w:cs="Arial"/>
          <w:bCs/>
          <w:lang w:eastAsia="ja-JP"/>
        </w:rPr>
        <w:t>NTT DOCOMO INC</w:t>
      </w:r>
    </w:p>
    <w:p w14:paraId="7CE6FBE8" w14:textId="5FB1BE8A" w:rsidR="00A41A53" w:rsidRDefault="00A41A53" w:rsidP="00A41A53">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27</w:t>
      </w:r>
      <w:r w:rsidRPr="00540512">
        <w:rPr>
          <w:rFonts w:ascii="Arial" w:eastAsiaTheme="minorEastAsia" w:hAnsi="Arial" w:cs="Arial"/>
          <w:lang w:eastAsia="zh-CN"/>
        </w:rPr>
        <w:t xml:space="preserve">] </w:t>
      </w:r>
      <w:r w:rsidRPr="00A41A53">
        <w:rPr>
          <w:rFonts w:ascii="Arial" w:hAnsi="Arial" w:cs="Arial"/>
          <w:bCs/>
          <w:lang w:eastAsia="ja-JP"/>
        </w:rPr>
        <w:t>R4-2206485</w:t>
      </w:r>
      <w:r w:rsidRPr="006033F5">
        <w:rPr>
          <w:rFonts w:ascii="Arial" w:hAnsi="Arial" w:cs="Arial"/>
          <w:bCs/>
          <w:lang w:eastAsia="ja-JP"/>
        </w:rPr>
        <w:tab/>
      </w:r>
      <w:r w:rsidRPr="00A41A53">
        <w:rPr>
          <w:rFonts w:ascii="Arial" w:hAnsi="Arial" w:cs="Arial"/>
          <w:bCs/>
          <w:lang w:eastAsia="ja-JP"/>
        </w:rPr>
        <w:t>Draft CR for clarification on per band pair simultaneous RxTx capability for CA and SUL for TS 38.101-1</w:t>
      </w:r>
      <w:r w:rsidRPr="006033F5">
        <w:rPr>
          <w:rFonts w:ascii="Arial" w:hAnsi="Arial" w:cs="Arial"/>
          <w:bCs/>
          <w:lang w:eastAsia="ja-JP"/>
        </w:rPr>
        <w:tab/>
      </w:r>
      <w:r w:rsidRPr="00A41A53">
        <w:rPr>
          <w:rFonts w:ascii="Arial" w:hAnsi="Arial" w:cs="Arial"/>
          <w:bCs/>
          <w:lang w:eastAsia="ja-JP"/>
        </w:rPr>
        <w:t>NTT DOCOMO INC</w:t>
      </w:r>
    </w:p>
    <w:p w14:paraId="148515A8" w14:textId="1EEEF32B" w:rsidR="00A41A53" w:rsidRDefault="00A41A53" w:rsidP="00A41A53">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[28] </w:t>
      </w:r>
      <w:r w:rsidRPr="00A41A53">
        <w:rPr>
          <w:rFonts w:ascii="Arial" w:hAnsi="Arial" w:cs="Arial"/>
          <w:bCs/>
          <w:lang w:eastAsia="ja-JP"/>
        </w:rPr>
        <w:t>R4-2205440</w:t>
      </w:r>
      <w:r>
        <w:rPr>
          <w:rFonts w:ascii="Arial" w:hAnsi="Arial" w:cs="Arial"/>
          <w:bCs/>
          <w:lang w:eastAsia="ja-JP"/>
        </w:rPr>
        <w:t xml:space="preserve">   </w:t>
      </w:r>
      <w:r w:rsidRPr="00A41A53">
        <w:rPr>
          <w:rFonts w:ascii="Arial" w:hAnsi="Arial" w:cs="Arial"/>
          <w:bCs/>
          <w:lang w:eastAsia="ja-JP"/>
        </w:rPr>
        <w:t>Draft CR for clarification on per band pair simultaneous RxTx capability for CA and SUL for TS 38.101-1</w:t>
      </w:r>
      <w:r>
        <w:rPr>
          <w:rFonts w:ascii="Arial" w:hAnsi="Arial" w:cs="Arial"/>
          <w:bCs/>
          <w:lang w:eastAsia="ja-JP"/>
        </w:rPr>
        <w:t xml:space="preserve">      </w:t>
      </w:r>
      <w:r w:rsidRPr="00A41A53">
        <w:rPr>
          <w:rFonts w:ascii="Arial" w:hAnsi="Arial" w:cs="Arial"/>
          <w:bCs/>
          <w:lang w:eastAsia="ja-JP"/>
        </w:rPr>
        <w:t>NTT DOCOMO INC</w:t>
      </w:r>
    </w:p>
    <w:p w14:paraId="14F4094B" w14:textId="59C88E7C" w:rsidR="00A41A53" w:rsidRPr="006033F5" w:rsidRDefault="00A41A53" w:rsidP="00A41A53">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2</w:t>
      </w:r>
      <w:r w:rsidR="0014081E">
        <w:rPr>
          <w:rFonts w:ascii="Arial" w:eastAsiaTheme="minorEastAsia" w:hAnsi="Arial" w:cs="Arial"/>
          <w:lang w:eastAsia="zh-CN"/>
        </w:rPr>
        <w:t>9</w:t>
      </w:r>
      <w:r w:rsidRPr="00540512">
        <w:rPr>
          <w:rFonts w:ascii="Arial" w:eastAsiaTheme="minorEastAsia" w:hAnsi="Arial" w:cs="Arial"/>
          <w:lang w:eastAsia="zh-CN"/>
        </w:rPr>
        <w:t xml:space="preserve">] </w:t>
      </w:r>
      <w:r w:rsidR="0014081E" w:rsidRPr="0014081E">
        <w:rPr>
          <w:rFonts w:ascii="Arial" w:hAnsi="Arial" w:cs="Arial"/>
          <w:bCs/>
          <w:lang w:eastAsia="ja-JP"/>
        </w:rPr>
        <w:t>R4-2205444</w:t>
      </w:r>
      <w:r w:rsidRPr="006033F5">
        <w:rPr>
          <w:rFonts w:ascii="Arial" w:hAnsi="Arial" w:cs="Arial"/>
          <w:bCs/>
          <w:lang w:eastAsia="ja-JP"/>
        </w:rPr>
        <w:tab/>
      </w:r>
      <w:r w:rsidR="0014081E" w:rsidRPr="0014081E">
        <w:rPr>
          <w:rFonts w:ascii="Arial" w:hAnsi="Arial" w:cs="Arial"/>
          <w:bCs/>
          <w:lang w:eastAsia="ja-JP"/>
        </w:rPr>
        <w:t>Draft CR for clarification on per band pair simultaneous RxTx capability for CA and SUL for TS 38.101-1</w:t>
      </w:r>
      <w:r w:rsidRPr="006033F5">
        <w:rPr>
          <w:rFonts w:ascii="Arial" w:hAnsi="Arial" w:cs="Arial"/>
          <w:bCs/>
          <w:lang w:eastAsia="ja-JP"/>
        </w:rPr>
        <w:tab/>
      </w:r>
      <w:r w:rsidRPr="00A41A53">
        <w:rPr>
          <w:rFonts w:ascii="Arial" w:hAnsi="Arial" w:cs="Arial"/>
          <w:bCs/>
          <w:lang w:eastAsia="ja-JP"/>
        </w:rPr>
        <w:t>NTT DOCOMO INC</w:t>
      </w:r>
    </w:p>
    <w:p w14:paraId="71154E12" w14:textId="6D0987FB" w:rsidR="00A41A53" w:rsidRDefault="00A41A53" w:rsidP="00A41A53">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sidR="0014081E">
        <w:rPr>
          <w:rFonts w:ascii="Arial" w:eastAsiaTheme="minorEastAsia" w:hAnsi="Arial" w:cs="Arial"/>
          <w:lang w:eastAsia="zh-CN"/>
        </w:rPr>
        <w:t>30</w:t>
      </w:r>
      <w:r w:rsidRPr="00540512">
        <w:rPr>
          <w:rFonts w:ascii="Arial" w:eastAsiaTheme="minorEastAsia" w:hAnsi="Arial" w:cs="Arial"/>
          <w:lang w:eastAsia="zh-CN"/>
        </w:rPr>
        <w:t xml:space="preserve">] </w:t>
      </w:r>
      <w:r w:rsidR="0014081E" w:rsidRPr="0014081E">
        <w:rPr>
          <w:rFonts w:ascii="Arial" w:hAnsi="Arial" w:cs="Arial"/>
          <w:bCs/>
          <w:lang w:eastAsia="ja-JP"/>
        </w:rPr>
        <w:t>R4-2205446</w:t>
      </w:r>
      <w:r w:rsidRPr="006033F5">
        <w:rPr>
          <w:rFonts w:ascii="Arial" w:hAnsi="Arial" w:cs="Arial"/>
          <w:bCs/>
          <w:lang w:eastAsia="ja-JP"/>
        </w:rPr>
        <w:tab/>
      </w:r>
      <w:r w:rsidR="0014081E" w:rsidRPr="0014081E">
        <w:rPr>
          <w:rFonts w:ascii="Arial" w:hAnsi="Arial" w:cs="Arial"/>
          <w:bCs/>
          <w:lang w:eastAsia="ja-JP"/>
        </w:rPr>
        <w:t>Draft CR for clarification on per band pair simultaneous RxTx capability for TS 38.101-3</w:t>
      </w:r>
      <w:r w:rsidRPr="006033F5">
        <w:rPr>
          <w:rFonts w:ascii="Arial" w:hAnsi="Arial" w:cs="Arial"/>
          <w:bCs/>
          <w:lang w:eastAsia="ja-JP"/>
        </w:rPr>
        <w:tab/>
      </w:r>
      <w:r w:rsidRPr="00A41A53">
        <w:rPr>
          <w:rFonts w:ascii="Arial" w:hAnsi="Arial" w:cs="Arial"/>
          <w:bCs/>
          <w:lang w:eastAsia="ja-JP"/>
        </w:rPr>
        <w:t>NTT DOCOMO INC</w:t>
      </w:r>
    </w:p>
    <w:p w14:paraId="596101D9" w14:textId="5D2093C1" w:rsidR="00A41A53" w:rsidRPr="006033F5" w:rsidRDefault="00A41A53" w:rsidP="00A41A53">
      <w:pPr>
        <w:overflowPunct/>
        <w:autoSpaceDE/>
        <w:autoSpaceDN/>
        <w:snapToGrid w:val="0"/>
        <w:spacing w:after="0"/>
        <w:textAlignment w:val="auto"/>
        <w:rPr>
          <w:rFonts w:ascii="Arial" w:hAnsi="Arial" w:cs="Arial"/>
          <w:bCs/>
          <w:lang w:eastAsia="ja-JP"/>
        </w:rPr>
      </w:pPr>
      <w:r>
        <w:rPr>
          <w:rFonts w:ascii="Arial" w:hAnsi="Arial" w:cs="Arial"/>
          <w:bCs/>
          <w:lang w:eastAsia="ja-JP"/>
        </w:rPr>
        <w:t>[</w:t>
      </w:r>
      <w:r w:rsidR="0014081E">
        <w:rPr>
          <w:rFonts w:ascii="Arial" w:hAnsi="Arial" w:cs="Arial"/>
          <w:bCs/>
          <w:lang w:eastAsia="ja-JP"/>
        </w:rPr>
        <w:t>31</w:t>
      </w:r>
      <w:r>
        <w:rPr>
          <w:rFonts w:ascii="Arial" w:hAnsi="Arial" w:cs="Arial"/>
          <w:bCs/>
          <w:lang w:eastAsia="ja-JP"/>
        </w:rPr>
        <w:t xml:space="preserve">] </w:t>
      </w:r>
      <w:r w:rsidR="0014081E" w:rsidRPr="0014081E">
        <w:rPr>
          <w:rFonts w:ascii="Arial" w:hAnsi="Arial" w:cs="Arial"/>
          <w:bCs/>
          <w:lang w:eastAsia="ja-JP"/>
        </w:rPr>
        <w:t>R4-2206486</w:t>
      </w:r>
      <w:r>
        <w:rPr>
          <w:rFonts w:ascii="Arial" w:hAnsi="Arial" w:cs="Arial"/>
          <w:bCs/>
          <w:lang w:eastAsia="ja-JP"/>
        </w:rPr>
        <w:t xml:space="preserve">   </w:t>
      </w:r>
      <w:r w:rsidRPr="00A41A53">
        <w:rPr>
          <w:rFonts w:ascii="Arial" w:hAnsi="Arial" w:cs="Arial"/>
          <w:bCs/>
          <w:lang w:eastAsia="ja-JP"/>
        </w:rPr>
        <w:t>Draft CR for clarification on per band pair simultaneous RxTx capability for TS 38.101-1</w:t>
      </w:r>
      <w:r>
        <w:rPr>
          <w:rFonts w:ascii="Arial" w:hAnsi="Arial" w:cs="Arial"/>
          <w:bCs/>
          <w:lang w:eastAsia="ja-JP"/>
        </w:rPr>
        <w:t xml:space="preserve">      </w:t>
      </w:r>
      <w:r w:rsidRPr="00A41A53">
        <w:rPr>
          <w:rFonts w:ascii="Arial" w:hAnsi="Arial" w:cs="Arial"/>
          <w:bCs/>
          <w:lang w:eastAsia="ja-JP"/>
        </w:rPr>
        <w:t>NTT DOCOMO INC</w:t>
      </w:r>
    </w:p>
    <w:p w14:paraId="58642533" w14:textId="214BB546" w:rsidR="00A41A53" w:rsidRDefault="0014081E" w:rsidP="00A41A53">
      <w:pPr>
        <w:overflowPunct/>
        <w:autoSpaceDE/>
        <w:autoSpaceDN/>
        <w:snapToGrid w:val="0"/>
        <w:spacing w:after="0"/>
        <w:textAlignment w:val="auto"/>
        <w:rPr>
          <w:rFonts w:ascii="Arial" w:hAnsi="Arial" w:cs="Arial"/>
          <w:bCs/>
          <w:lang w:eastAsia="ja-JP"/>
        </w:rPr>
      </w:pPr>
      <w:r w:rsidRPr="0014081E">
        <w:rPr>
          <w:rFonts w:ascii="Arial" w:hAnsi="Arial" w:cs="Arial"/>
          <w:bCs/>
          <w:lang w:eastAsia="ja-JP"/>
        </w:rPr>
        <w:t>[3</w:t>
      </w:r>
      <w:r>
        <w:rPr>
          <w:rFonts w:ascii="Arial" w:hAnsi="Arial" w:cs="Arial"/>
          <w:bCs/>
          <w:lang w:eastAsia="ja-JP"/>
        </w:rPr>
        <w:t>2</w:t>
      </w:r>
      <w:r w:rsidRPr="0014081E">
        <w:rPr>
          <w:rFonts w:ascii="Arial" w:hAnsi="Arial" w:cs="Arial"/>
          <w:bCs/>
          <w:lang w:eastAsia="ja-JP"/>
        </w:rPr>
        <w:t>] R4-2205447   Draft CR for clarification on per band pair simultaneous RxTx capability for TS 38.101-</w:t>
      </w:r>
      <w:r>
        <w:rPr>
          <w:rFonts w:ascii="Arial" w:hAnsi="Arial" w:cs="Arial"/>
          <w:bCs/>
          <w:lang w:eastAsia="ja-JP"/>
        </w:rPr>
        <w:t>3</w:t>
      </w:r>
      <w:r w:rsidRPr="0014081E">
        <w:rPr>
          <w:rFonts w:ascii="Arial" w:hAnsi="Arial" w:cs="Arial"/>
          <w:bCs/>
          <w:lang w:eastAsia="ja-JP"/>
        </w:rPr>
        <w:t xml:space="preserve">      NTT DOCOMO INC</w:t>
      </w:r>
    </w:p>
    <w:p w14:paraId="396DB6E3" w14:textId="6CA4696F" w:rsidR="0014081E" w:rsidRPr="006033F5" w:rsidRDefault="0014081E" w:rsidP="0014081E">
      <w:pPr>
        <w:overflowPunct/>
        <w:autoSpaceDE/>
        <w:autoSpaceDN/>
        <w:snapToGrid w:val="0"/>
        <w:spacing w:after="0"/>
        <w:textAlignment w:val="auto"/>
        <w:rPr>
          <w:rFonts w:ascii="Arial" w:hAnsi="Arial" w:cs="Arial"/>
          <w:bCs/>
          <w:lang w:eastAsia="ja-JP"/>
        </w:rPr>
      </w:pPr>
      <w:r w:rsidRPr="0014081E">
        <w:rPr>
          <w:rFonts w:ascii="Arial" w:hAnsi="Arial" w:cs="Arial"/>
          <w:bCs/>
          <w:lang w:eastAsia="ja-JP"/>
        </w:rPr>
        <w:t>[3</w:t>
      </w:r>
      <w:r>
        <w:rPr>
          <w:rFonts w:ascii="Arial" w:hAnsi="Arial" w:cs="Arial"/>
          <w:bCs/>
          <w:lang w:eastAsia="ja-JP"/>
        </w:rPr>
        <w:t>3</w:t>
      </w:r>
      <w:r w:rsidRPr="0014081E">
        <w:rPr>
          <w:rFonts w:ascii="Arial" w:hAnsi="Arial" w:cs="Arial"/>
          <w:bCs/>
          <w:lang w:eastAsia="ja-JP"/>
        </w:rPr>
        <w:t>] R4-220544</w:t>
      </w:r>
      <w:r>
        <w:rPr>
          <w:rFonts w:ascii="Arial" w:hAnsi="Arial" w:cs="Arial"/>
          <w:bCs/>
          <w:lang w:eastAsia="ja-JP"/>
        </w:rPr>
        <w:t>8</w:t>
      </w:r>
      <w:r w:rsidRPr="0014081E">
        <w:rPr>
          <w:rFonts w:ascii="Arial" w:hAnsi="Arial" w:cs="Arial"/>
          <w:bCs/>
          <w:lang w:eastAsia="ja-JP"/>
        </w:rPr>
        <w:t xml:space="preserve">   Draft CR for clarification on per band pair simultaneous RxTx capability for TS 38.101-</w:t>
      </w:r>
      <w:r>
        <w:rPr>
          <w:rFonts w:ascii="Arial" w:hAnsi="Arial" w:cs="Arial"/>
          <w:bCs/>
          <w:lang w:eastAsia="ja-JP"/>
        </w:rPr>
        <w:t>3</w:t>
      </w:r>
      <w:r w:rsidRPr="0014081E">
        <w:rPr>
          <w:rFonts w:ascii="Arial" w:hAnsi="Arial" w:cs="Arial"/>
          <w:bCs/>
          <w:lang w:eastAsia="ja-JP"/>
        </w:rPr>
        <w:t xml:space="preserve">      NTT DOCOMO INC</w:t>
      </w:r>
    </w:p>
    <w:p w14:paraId="2A3687BF" w14:textId="63B9DEC7" w:rsidR="0014081E" w:rsidRDefault="0014081E" w:rsidP="0014081E">
      <w:pPr>
        <w:overflowPunct/>
        <w:autoSpaceDE/>
        <w:autoSpaceDN/>
        <w:snapToGrid w:val="0"/>
        <w:spacing w:after="0"/>
        <w:textAlignment w:val="auto"/>
        <w:rPr>
          <w:rFonts w:ascii="Arial" w:hAnsi="Arial" w:cs="Arial"/>
          <w:bCs/>
          <w:lang w:eastAsia="ja-JP"/>
        </w:rPr>
      </w:pPr>
      <w:r w:rsidRPr="0014081E">
        <w:rPr>
          <w:rFonts w:ascii="Arial" w:hAnsi="Arial" w:cs="Arial"/>
          <w:bCs/>
          <w:lang w:eastAsia="ja-JP"/>
        </w:rPr>
        <w:t>[3</w:t>
      </w:r>
      <w:r>
        <w:rPr>
          <w:rFonts w:ascii="Arial" w:hAnsi="Arial" w:cs="Arial"/>
          <w:bCs/>
          <w:lang w:eastAsia="ja-JP"/>
        </w:rPr>
        <w:t>4</w:t>
      </w:r>
      <w:r w:rsidRPr="0014081E">
        <w:rPr>
          <w:rFonts w:ascii="Arial" w:hAnsi="Arial" w:cs="Arial"/>
          <w:bCs/>
          <w:lang w:eastAsia="ja-JP"/>
        </w:rPr>
        <w:t>] R4-220544</w:t>
      </w:r>
      <w:r>
        <w:rPr>
          <w:rFonts w:ascii="Arial" w:hAnsi="Arial" w:cs="Arial"/>
          <w:bCs/>
          <w:lang w:eastAsia="ja-JP"/>
        </w:rPr>
        <w:t>9</w:t>
      </w:r>
      <w:r w:rsidRPr="0014081E">
        <w:rPr>
          <w:rFonts w:ascii="Arial" w:hAnsi="Arial" w:cs="Arial"/>
          <w:bCs/>
          <w:lang w:eastAsia="ja-JP"/>
        </w:rPr>
        <w:t xml:space="preserve">   Draft CR for clarification on per band pair simultaneous RxTx capability for </w:t>
      </w:r>
      <w:r>
        <w:rPr>
          <w:rFonts w:ascii="Arial" w:hAnsi="Arial" w:cs="Arial"/>
          <w:bCs/>
          <w:lang w:eastAsia="ja-JP"/>
        </w:rPr>
        <w:t>DC</w:t>
      </w:r>
      <w:r w:rsidRPr="0014081E">
        <w:rPr>
          <w:rFonts w:ascii="Arial" w:hAnsi="Arial" w:cs="Arial"/>
          <w:bCs/>
          <w:lang w:eastAsia="ja-JP"/>
        </w:rPr>
        <w:t xml:space="preserve"> for TS 38.101-1      NTT DOCOMO INC</w:t>
      </w:r>
    </w:p>
    <w:p w14:paraId="0694A7E4" w14:textId="6B3E5E6B" w:rsidR="0014081E" w:rsidRPr="0014081E" w:rsidRDefault="0014081E" w:rsidP="0014081E">
      <w:pPr>
        <w:overflowPunct/>
        <w:autoSpaceDE/>
        <w:autoSpaceDN/>
        <w:snapToGrid w:val="0"/>
        <w:spacing w:after="0"/>
        <w:textAlignment w:val="auto"/>
        <w:rPr>
          <w:rFonts w:ascii="Arial" w:hAnsi="Arial" w:cs="Arial"/>
          <w:bCs/>
          <w:lang w:eastAsia="ja-JP"/>
        </w:rPr>
      </w:pPr>
      <w:r w:rsidRPr="0014081E">
        <w:rPr>
          <w:rFonts w:ascii="Arial" w:hAnsi="Arial" w:cs="Arial"/>
          <w:bCs/>
          <w:lang w:eastAsia="ja-JP"/>
        </w:rPr>
        <w:t>[3</w:t>
      </w:r>
      <w:r>
        <w:rPr>
          <w:rFonts w:ascii="Arial" w:hAnsi="Arial" w:cs="Arial"/>
          <w:bCs/>
          <w:lang w:eastAsia="ja-JP"/>
        </w:rPr>
        <w:t>5</w:t>
      </w:r>
      <w:r w:rsidRPr="0014081E">
        <w:rPr>
          <w:rFonts w:ascii="Arial" w:hAnsi="Arial" w:cs="Arial"/>
          <w:bCs/>
          <w:lang w:eastAsia="ja-JP"/>
        </w:rPr>
        <w:t>] R4-2203683</w:t>
      </w:r>
      <w:r w:rsidRPr="0014081E">
        <w:rPr>
          <w:rFonts w:ascii="Arial" w:hAnsi="Arial" w:cs="Arial"/>
          <w:bCs/>
          <w:lang w:eastAsia="ja-JP"/>
        </w:rPr>
        <w:tab/>
        <w:t>MSD threshold for simultaneous Rx/Tx</w:t>
      </w:r>
      <w:r w:rsidRPr="0014081E">
        <w:rPr>
          <w:rFonts w:ascii="Arial" w:hAnsi="Arial" w:cs="Arial"/>
          <w:bCs/>
          <w:lang w:eastAsia="ja-JP"/>
        </w:rPr>
        <w:tab/>
        <w:t>Apple</w:t>
      </w:r>
    </w:p>
    <w:p w14:paraId="0FF99BD0" w14:textId="248686B4" w:rsidR="0014081E" w:rsidRPr="0014081E" w:rsidRDefault="0014081E" w:rsidP="0014081E">
      <w:pPr>
        <w:overflowPunct/>
        <w:autoSpaceDE/>
        <w:autoSpaceDN/>
        <w:snapToGrid w:val="0"/>
        <w:spacing w:after="0"/>
        <w:textAlignment w:val="auto"/>
        <w:rPr>
          <w:rFonts w:ascii="Arial" w:hAnsi="Arial" w:cs="Arial"/>
          <w:bCs/>
          <w:lang w:eastAsia="ja-JP"/>
        </w:rPr>
      </w:pPr>
      <w:r w:rsidRPr="0014081E">
        <w:rPr>
          <w:rFonts w:ascii="Arial" w:hAnsi="Arial" w:cs="Arial"/>
          <w:bCs/>
          <w:lang w:eastAsia="ja-JP"/>
        </w:rPr>
        <w:t>[3</w:t>
      </w:r>
      <w:r>
        <w:rPr>
          <w:rFonts w:ascii="Arial" w:hAnsi="Arial" w:cs="Arial"/>
          <w:bCs/>
          <w:lang w:eastAsia="ja-JP"/>
        </w:rPr>
        <w:t>6</w:t>
      </w:r>
      <w:r w:rsidRPr="0014081E">
        <w:rPr>
          <w:rFonts w:ascii="Arial" w:hAnsi="Arial" w:cs="Arial"/>
          <w:bCs/>
          <w:lang w:eastAsia="ja-JP"/>
        </w:rPr>
        <w:t>] R4-2203684</w:t>
      </w:r>
      <w:r w:rsidRPr="0014081E">
        <w:rPr>
          <w:rFonts w:ascii="Arial" w:hAnsi="Arial" w:cs="Arial"/>
          <w:bCs/>
          <w:lang w:eastAsia="ja-JP"/>
        </w:rPr>
        <w:tab/>
        <w:t>draft CR to 38.101-1 on new column for mandatory simultaneous RxTx</w:t>
      </w:r>
      <w:r w:rsidRPr="0014081E">
        <w:rPr>
          <w:rFonts w:ascii="Arial" w:hAnsi="Arial" w:cs="Arial"/>
          <w:bCs/>
          <w:lang w:eastAsia="ja-JP"/>
        </w:rPr>
        <w:tab/>
        <w:t>Apple</w:t>
      </w:r>
    </w:p>
    <w:p w14:paraId="75DB4710" w14:textId="58A37AAB" w:rsidR="0014081E" w:rsidRPr="0014081E" w:rsidRDefault="0014081E" w:rsidP="0014081E">
      <w:pPr>
        <w:overflowPunct/>
        <w:autoSpaceDE/>
        <w:autoSpaceDN/>
        <w:snapToGrid w:val="0"/>
        <w:spacing w:after="0"/>
        <w:textAlignment w:val="auto"/>
        <w:rPr>
          <w:rFonts w:ascii="Arial" w:hAnsi="Arial" w:cs="Arial"/>
          <w:bCs/>
          <w:lang w:eastAsia="ja-JP"/>
        </w:rPr>
      </w:pPr>
      <w:r w:rsidRPr="0014081E">
        <w:rPr>
          <w:rFonts w:ascii="Arial" w:hAnsi="Arial" w:cs="Arial"/>
          <w:bCs/>
          <w:lang w:eastAsia="ja-JP"/>
        </w:rPr>
        <w:t>[3</w:t>
      </w:r>
      <w:r>
        <w:rPr>
          <w:rFonts w:ascii="Arial" w:hAnsi="Arial" w:cs="Arial"/>
          <w:bCs/>
          <w:lang w:eastAsia="ja-JP"/>
        </w:rPr>
        <w:t>7</w:t>
      </w:r>
      <w:r w:rsidRPr="0014081E">
        <w:rPr>
          <w:rFonts w:ascii="Arial" w:hAnsi="Arial" w:cs="Arial"/>
          <w:bCs/>
          <w:lang w:eastAsia="ja-JP"/>
        </w:rPr>
        <w:t>] R4-2203685</w:t>
      </w:r>
      <w:r w:rsidRPr="0014081E">
        <w:rPr>
          <w:rFonts w:ascii="Arial" w:hAnsi="Arial" w:cs="Arial"/>
          <w:bCs/>
          <w:lang w:eastAsia="ja-JP"/>
        </w:rPr>
        <w:tab/>
        <w:t>draft CR to 38.101-3 on new column for mandatory simultaneous RxTx</w:t>
      </w:r>
      <w:r w:rsidRPr="0014081E">
        <w:rPr>
          <w:rFonts w:ascii="Arial" w:hAnsi="Arial" w:cs="Arial"/>
          <w:bCs/>
          <w:lang w:eastAsia="ja-JP"/>
        </w:rPr>
        <w:tab/>
        <w:t>Apple</w:t>
      </w:r>
    </w:p>
    <w:p w14:paraId="78421C1B" w14:textId="7DF30982" w:rsidR="0014081E" w:rsidRPr="0014081E" w:rsidRDefault="0014081E" w:rsidP="0014081E">
      <w:pPr>
        <w:overflowPunct/>
        <w:autoSpaceDE/>
        <w:autoSpaceDN/>
        <w:snapToGrid w:val="0"/>
        <w:spacing w:after="0"/>
        <w:textAlignment w:val="auto"/>
        <w:rPr>
          <w:rFonts w:ascii="Arial" w:hAnsi="Arial" w:cs="Arial"/>
          <w:bCs/>
          <w:lang w:eastAsia="ja-JP"/>
        </w:rPr>
      </w:pPr>
      <w:r w:rsidRPr="0014081E">
        <w:rPr>
          <w:rFonts w:ascii="Arial" w:hAnsi="Arial" w:cs="Arial"/>
          <w:bCs/>
          <w:lang w:eastAsia="ja-JP"/>
        </w:rPr>
        <w:t>[3</w:t>
      </w:r>
      <w:r>
        <w:rPr>
          <w:rFonts w:ascii="Arial" w:hAnsi="Arial" w:cs="Arial"/>
          <w:bCs/>
          <w:lang w:eastAsia="ja-JP"/>
        </w:rPr>
        <w:t>8</w:t>
      </w:r>
      <w:r w:rsidRPr="0014081E">
        <w:rPr>
          <w:rFonts w:ascii="Arial" w:hAnsi="Arial" w:cs="Arial"/>
          <w:bCs/>
          <w:lang w:eastAsia="ja-JP"/>
        </w:rPr>
        <w:t>] R4-2204212</w:t>
      </w:r>
      <w:r w:rsidRPr="0014081E">
        <w:rPr>
          <w:rFonts w:ascii="Arial" w:hAnsi="Arial" w:cs="Arial"/>
          <w:bCs/>
          <w:lang w:eastAsia="ja-JP"/>
        </w:rPr>
        <w:tab/>
        <w:t>Discussion on the simultaneous Rx/Tx capability for FR1+FR1 FDD-TDD band combination</w:t>
      </w:r>
      <w:r w:rsidRPr="0014081E">
        <w:rPr>
          <w:rFonts w:ascii="Arial" w:hAnsi="Arial" w:cs="Arial"/>
          <w:bCs/>
          <w:lang w:eastAsia="ja-JP"/>
        </w:rPr>
        <w:tab/>
        <w:t>SoftBank Corp.</w:t>
      </w:r>
    </w:p>
    <w:p w14:paraId="1B3D3C36" w14:textId="51F35E80" w:rsidR="0014081E" w:rsidRPr="0014081E" w:rsidRDefault="0014081E" w:rsidP="0014081E">
      <w:pPr>
        <w:overflowPunct/>
        <w:autoSpaceDE/>
        <w:autoSpaceDN/>
        <w:snapToGrid w:val="0"/>
        <w:spacing w:after="0"/>
        <w:textAlignment w:val="auto"/>
        <w:rPr>
          <w:rFonts w:ascii="Arial" w:hAnsi="Arial" w:cs="Arial"/>
          <w:bCs/>
          <w:lang w:eastAsia="ja-JP"/>
        </w:rPr>
      </w:pPr>
      <w:r w:rsidRPr="0014081E">
        <w:rPr>
          <w:rFonts w:ascii="Arial" w:hAnsi="Arial" w:cs="Arial"/>
          <w:bCs/>
          <w:lang w:eastAsia="ja-JP"/>
        </w:rPr>
        <w:t>[3</w:t>
      </w:r>
      <w:r>
        <w:rPr>
          <w:rFonts w:ascii="Arial" w:hAnsi="Arial" w:cs="Arial"/>
          <w:bCs/>
          <w:lang w:eastAsia="ja-JP"/>
        </w:rPr>
        <w:t>9</w:t>
      </w:r>
      <w:r w:rsidRPr="0014081E">
        <w:rPr>
          <w:rFonts w:ascii="Arial" w:hAnsi="Arial" w:cs="Arial"/>
          <w:bCs/>
          <w:lang w:eastAsia="ja-JP"/>
        </w:rPr>
        <w:t>] R4-2204222</w:t>
      </w:r>
      <w:r w:rsidRPr="0014081E">
        <w:rPr>
          <w:rFonts w:ascii="Arial" w:hAnsi="Arial" w:cs="Arial"/>
          <w:bCs/>
          <w:lang w:eastAsia="ja-JP"/>
        </w:rPr>
        <w:tab/>
        <w:t>Recap on no support of FR2 simultaneous TxRx discussion</w:t>
      </w:r>
      <w:r w:rsidRPr="0014081E">
        <w:rPr>
          <w:rFonts w:ascii="Arial" w:hAnsi="Arial" w:cs="Arial"/>
          <w:bCs/>
          <w:lang w:eastAsia="ja-JP"/>
        </w:rPr>
        <w:tab/>
        <w:t>MediaTek Beijing Inc.</w:t>
      </w:r>
    </w:p>
    <w:p w14:paraId="173B9599" w14:textId="32EBD290" w:rsidR="0014081E" w:rsidRPr="0014081E" w:rsidRDefault="0014081E" w:rsidP="0014081E">
      <w:pPr>
        <w:overflowPunct/>
        <w:autoSpaceDE/>
        <w:autoSpaceDN/>
        <w:snapToGrid w:val="0"/>
        <w:spacing w:after="0"/>
        <w:textAlignment w:val="auto"/>
        <w:rPr>
          <w:rFonts w:ascii="Arial" w:hAnsi="Arial" w:cs="Arial"/>
          <w:bCs/>
          <w:lang w:eastAsia="ja-JP"/>
        </w:rPr>
      </w:pPr>
      <w:r w:rsidRPr="0014081E">
        <w:rPr>
          <w:rFonts w:ascii="Arial" w:hAnsi="Arial" w:cs="Arial"/>
          <w:bCs/>
          <w:lang w:eastAsia="ja-JP"/>
        </w:rPr>
        <w:t>[</w:t>
      </w:r>
      <w:r>
        <w:rPr>
          <w:rFonts w:ascii="Arial" w:hAnsi="Arial" w:cs="Arial"/>
          <w:bCs/>
          <w:lang w:eastAsia="ja-JP"/>
        </w:rPr>
        <w:t>40</w:t>
      </w:r>
      <w:r w:rsidRPr="0014081E">
        <w:rPr>
          <w:rFonts w:ascii="Arial" w:hAnsi="Arial" w:cs="Arial"/>
          <w:bCs/>
          <w:lang w:eastAsia="ja-JP"/>
        </w:rPr>
        <w:t>] R4-2204741</w:t>
      </w:r>
      <w:r w:rsidRPr="0014081E">
        <w:rPr>
          <w:rFonts w:ascii="Arial" w:hAnsi="Arial" w:cs="Arial"/>
          <w:bCs/>
          <w:lang w:eastAsia="ja-JP"/>
        </w:rPr>
        <w:tab/>
        <w:t>Simultaneous RxTx capability for FR1+FR1 FDD-TDD band combination</w:t>
      </w:r>
      <w:r w:rsidRPr="0014081E">
        <w:rPr>
          <w:rFonts w:ascii="Arial" w:hAnsi="Arial" w:cs="Arial"/>
          <w:bCs/>
          <w:lang w:eastAsia="ja-JP"/>
        </w:rPr>
        <w:tab/>
        <w:t>ZTE Corporation</w:t>
      </w:r>
    </w:p>
    <w:p w14:paraId="63E6C7FA" w14:textId="6EA8C297" w:rsidR="0014081E" w:rsidRPr="0014081E" w:rsidRDefault="0014081E" w:rsidP="0014081E">
      <w:pPr>
        <w:overflowPunct/>
        <w:autoSpaceDE/>
        <w:autoSpaceDN/>
        <w:snapToGrid w:val="0"/>
        <w:spacing w:after="0"/>
        <w:textAlignment w:val="auto"/>
        <w:rPr>
          <w:rFonts w:ascii="Arial" w:hAnsi="Arial" w:cs="Arial"/>
          <w:bCs/>
          <w:lang w:eastAsia="ja-JP"/>
        </w:rPr>
      </w:pPr>
      <w:r w:rsidRPr="0014081E">
        <w:rPr>
          <w:rFonts w:ascii="Arial" w:hAnsi="Arial" w:cs="Arial"/>
          <w:bCs/>
          <w:lang w:eastAsia="ja-JP"/>
        </w:rPr>
        <w:t>[</w:t>
      </w:r>
      <w:r>
        <w:rPr>
          <w:rFonts w:ascii="Arial" w:hAnsi="Arial" w:cs="Arial"/>
          <w:bCs/>
          <w:lang w:eastAsia="ja-JP"/>
        </w:rPr>
        <w:t>41</w:t>
      </w:r>
      <w:r w:rsidRPr="0014081E">
        <w:rPr>
          <w:rFonts w:ascii="Arial" w:hAnsi="Arial" w:cs="Arial"/>
          <w:bCs/>
          <w:lang w:eastAsia="ja-JP"/>
        </w:rPr>
        <w:t>] R4-2204742</w:t>
      </w:r>
      <w:r w:rsidRPr="0014081E">
        <w:rPr>
          <w:rFonts w:ascii="Arial" w:hAnsi="Arial" w:cs="Arial"/>
          <w:bCs/>
          <w:lang w:eastAsia="ja-JP"/>
        </w:rPr>
        <w:tab/>
        <w:t>Draft CR to TS 38.101-2: On Simultaneous RxTx capability for FR2 inter-band CA</w:t>
      </w:r>
      <w:r w:rsidRPr="0014081E">
        <w:rPr>
          <w:rFonts w:ascii="Arial" w:hAnsi="Arial" w:cs="Arial"/>
          <w:bCs/>
          <w:lang w:eastAsia="ja-JP"/>
        </w:rPr>
        <w:tab/>
        <w:t>ZTE Corporation</w:t>
      </w:r>
    </w:p>
    <w:p w14:paraId="2792A0E8" w14:textId="0F699557" w:rsidR="0014081E" w:rsidRPr="0014081E" w:rsidRDefault="0014081E" w:rsidP="0014081E">
      <w:pPr>
        <w:overflowPunct/>
        <w:autoSpaceDE/>
        <w:autoSpaceDN/>
        <w:snapToGrid w:val="0"/>
        <w:spacing w:after="0"/>
        <w:textAlignment w:val="auto"/>
        <w:rPr>
          <w:rFonts w:ascii="Arial" w:hAnsi="Arial" w:cs="Arial"/>
          <w:bCs/>
          <w:lang w:eastAsia="ja-JP"/>
        </w:rPr>
      </w:pPr>
      <w:r w:rsidRPr="0014081E">
        <w:rPr>
          <w:rFonts w:ascii="Arial" w:hAnsi="Arial" w:cs="Arial"/>
          <w:bCs/>
          <w:lang w:eastAsia="ja-JP"/>
        </w:rPr>
        <w:t>[</w:t>
      </w:r>
      <w:r>
        <w:rPr>
          <w:rFonts w:ascii="Arial" w:hAnsi="Arial" w:cs="Arial"/>
          <w:bCs/>
          <w:lang w:eastAsia="ja-JP"/>
        </w:rPr>
        <w:t>42</w:t>
      </w:r>
      <w:r w:rsidRPr="0014081E">
        <w:rPr>
          <w:rFonts w:ascii="Arial" w:hAnsi="Arial" w:cs="Arial"/>
          <w:bCs/>
          <w:lang w:eastAsia="ja-JP"/>
        </w:rPr>
        <w:t>] R4-2204743</w:t>
      </w:r>
      <w:r w:rsidRPr="0014081E">
        <w:rPr>
          <w:rFonts w:ascii="Arial" w:hAnsi="Arial" w:cs="Arial"/>
          <w:bCs/>
          <w:lang w:eastAsia="ja-JP"/>
        </w:rPr>
        <w:tab/>
        <w:t>Draft CR to TS 38.101-2: On Simultaneous RxTx capability for FR2 inter-band CA</w:t>
      </w:r>
      <w:r w:rsidRPr="0014081E">
        <w:rPr>
          <w:rFonts w:ascii="Arial" w:hAnsi="Arial" w:cs="Arial"/>
          <w:bCs/>
          <w:lang w:eastAsia="ja-JP"/>
        </w:rPr>
        <w:tab/>
        <w:t>ZTE Corporation</w:t>
      </w:r>
    </w:p>
    <w:p w14:paraId="3F33AB04" w14:textId="0C13B34C" w:rsidR="0014081E" w:rsidRPr="0014081E" w:rsidRDefault="0014081E" w:rsidP="0014081E">
      <w:pPr>
        <w:overflowPunct/>
        <w:autoSpaceDE/>
        <w:autoSpaceDN/>
        <w:snapToGrid w:val="0"/>
        <w:spacing w:after="0"/>
        <w:textAlignment w:val="auto"/>
        <w:rPr>
          <w:rFonts w:ascii="Arial" w:hAnsi="Arial" w:cs="Arial"/>
          <w:bCs/>
          <w:lang w:eastAsia="ja-JP"/>
        </w:rPr>
      </w:pPr>
      <w:r w:rsidRPr="0014081E">
        <w:rPr>
          <w:rFonts w:ascii="Arial" w:hAnsi="Arial" w:cs="Arial"/>
          <w:bCs/>
          <w:lang w:eastAsia="ja-JP"/>
        </w:rPr>
        <w:t>[</w:t>
      </w:r>
      <w:r>
        <w:rPr>
          <w:rFonts w:ascii="Arial" w:hAnsi="Arial" w:cs="Arial"/>
          <w:bCs/>
          <w:lang w:eastAsia="ja-JP"/>
        </w:rPr>
        <w:t>43</w:t>
      </w:r>
      <w:r w:rsidRPr="0014081E">
        <w:rPr>
          <w:rFonts w:ascii="Arial" w:hAnsi="Arial" w:cs="Arial"/>
          <w:bCs/>
          <w:lang w:eastAsia="ja-JP"/>
        </w:rPr>
        <w:t>] R4-2204744</w:t>
      </w:r>
      <w:r w:rsidRPr="0014081E">
        <w:rPr>
          <w:rFonts w:ascii="Arial" w:hAnsi="Arial" w:cs="Arial"/>
          <w:bCs/>
          <w:lang w:eastAsia="ja-JP"/>
        </w:rPr>
        <w:tab/>
        <w:t>Draft CR to TS 38.101-2: On Simultaneous RxTx capability for FR2 inter-band CA CA_n257-n259 and CA_n258-n260</w:t>
      </w:r>
      <w:r w:rsidRPr="0014081E">
        <w:rPr>
          <w:rFonts w:ascii="Arial" w:hAnsi="Arial" w:cs="Arial"/>
          <w:bCs/>
          <w:lang w:eastAsia="ja-JP"/>
        </w:rPr>
        <w:tab/>
        <w:t>ZTE Corporation</w:t>
      </w:r>
    </w:p>
    <w:p w14:paraId="3C347DEA" w14:textId="1A0421BA" w:rsidR="0014081E" w:rsidRPr="0014081E" w:rsidRDefault="0014081E" w:rsidP="0014081E">
      <w:pPr>
        <w:overflowPunct/>
        <w:autoSpaceDE/>
        <w:autoSpaceDN/>
        <w:snapToGrid w:val="0"/>
        <w:spacing w:after="0"/>
        <w:textAlignment w:val="auto"/>
        <w:rPr>
          <w:rFonts w:ascii="Arial" w:hAnsi="Arial" w:cs="Arial"/>
          <w:bCs/>
          <w:lang w:eastAsia="ja-JP"/>
        </w:rPr>
      </w:pPr>
      <w:r w:rsidRPr="0014081E">
        <w:rPr>
          <w:rFonts w:ascii="Arial" w:hAnsi="Arial" w:cs="Arial"/>
          <w:bCs/>
          <w:lang w:eastAsia="ja-JP"/>
        </w:rPr>
        <w:t>[</w:t>
      </w:r>
      <w:r>
        <w:rPr>
          <w:rFonts w:ascii="Arial" w:hAnsi="Arial" w:cs="Arial"/>
          <w:bCs/>
          <w:lang w:eastAsia="ja-JP"/>
        </w:rPr>
        <w:t>44</w:t>
      </w:r>
      <w:r w:rsidRPr="0014081E">
        <w:rPr>
          <w:rFonts w:ascii="Arial" w:hAnsi="Arial" w:cs="Arial"/>
          <w:bCs/>
          <w:lang w:eastAsia="ja-JP"/>
        </w:rPr>
        <w:t>] R4-2204815</w:t>
      </w:r>
      <w:r w:rsidRPr="0014081E">
        <w:rPr>
          <w:rFonts w:ascii="Arial" w:hAnsi="Arial" w:cs="Arial"/>
          <w:bCs/>
          <w:lang w:eastAsia="ja-JP"/>
        </w:rPr>
        <w:tab/>
        <w:t>Discussion on principle for simultaneous Rx Tx band combinations for CA, SUL, MR-DC and NR-DC</w:t>
      </w:r>
      <w:r w:rsidRPr="0014081E">
        <w:rPr>
          <w:rFonts w:ascii="Arial" w:hAnsi="Arial" w:cs="Arial"/>
          <w:bCs/>
          <w:lang w:eastAsia="ja-JP"/>
        </w:rPr>
        <w:tab/>
        <w:t>Xiaomi</w:t>
      </w:r>
    </w:p>
    <w:p w14:paraId="44CF3C18" w14:textId="5A38332C" w:rsidR="0014081E" w:rsidRPr="0014081E" w:rsidRDefault="0014081E" w:rsidP="0014081E">
      <w:pPr>
        <w:overflowPunct/>
        <w:autoSpaceDE/>
        <w:autoSpaceDN/>
        <w:snapToGrid w:val="0"/>
        <w:spacing w:after="0"/>
        <w:textAlignment w:val="auto"/>
        <w:rPr>
          <w:rFonts w:ascii="Arial" w:hAnsi="Arial" w:cs="Arial"/>
          <w:bCs/>
          <w:lang w:eastAsia="ja-JP"/>
        </w:rPr>
      </w:pPr>
      <w:r w:rsidRPr="0014081E">
        <w:rPr>
          <w:rFonts w:ascii="Arial" w:hAnsi="Arial" w:cs="Arial"/>
          <w:bCs/>
          <w:lang w:eastAsia="ja-JP"/>
        </w:rPr>
        <w:t>[</w:t>
      </w:r>
      <w:r>
        <w:rPr>
          <w:rFonts w:ascii="Arial" w:hAnsi="Arial" w:cs="Arial"/>
          <w:bCs/>
          <w:lang w:eastAsia="ja-JP"/>
        </w:rPr>
        <w:t>45</w:t>
      </w:r>
      <w:r w:rsidRPr="0014081E">
        <w:rPr>
          <w:rFonts w:ascii="Arial" w:hAnsi="Arial" w:cs="Arial"/>
          <w:bCs/>
          <w:lang w:eastAsia="ja-JP"/>
        </w:rPr>
        <w:t>] R4-2205579</w:t>
      </w:r>
      <w:r w:rsidRPr="0014081E">
        <w:rPr>
          <w:rFonts w:ascii="Arial" w:hAnsi="Arial" w:cs="Arial"/>
          <w:bCs/>
          <w:lang w:eastAsia="ja-JP"/>
        </w:rPr>
        <w:tab/>
        <w:t>TR 38.839 v0.2.0</w:t>
      </w:r>
      <w:r w:rsidRPr="0014081E">
        <w:rPr>
          <w:rFonts w:ascii="Arial" w:hAnsi="Arial" w:cs="Arial"/>
          <w:bCs/>
          <w:lang w:eastAsia="ja-JP"/>
        </w:rPr>
        <w:tab/>
        <w:t>Huawei, HiSilicon</w:t>
      </w:r>
    </w:p>
    <w:p w14:paraId="5D414680" w14:textId="3EF6BD79" w:rsidR="0014081E" w:rsidRPr="0014081E" w:rsidRDefault="0014081E" w:rsidP="0014081E">
      <w:pPr>
        <w:overflowPunct/>
        <w:autoSpaceDE/>
        <w:autoSpaceDN/>
        <w:snapToGrid w:val="0"/>
        <w:spacing w:after="0"/>
        <w:textAlignment w:val="auto"/>
        <w:rPr>
          <w:rFonts w:ascii="Arial" w:hAnsi="Arial" w:cs="Arial"/>
          <w:bCs/>
          <w:lang w:eastAsia="ja-JP"/>
        </w:rPr>
      </w:pPr>
      <w:r w:rsidRPr="0014081E">
        <w:rPr>
          <w:rFonts w:ascii="Arial" w:hAnsi="Arial" w:cs="Arial"/>
          <w:bCs/>
          <w:lang w:eastAsia="ja-JP"/>
        </w:rPr>
        <w:t>[</w:t>
      </w:r>
      <w:r>
        <w:rPr>
          <w:rFonts w:ascii="Arial" w:hAnsi="Arial" w:cs="Arial"/>
          <w:bCs/>
          <w:lang w:eastAsia="ja-JP"/>
        </w:rPr>
        <w:t>46</w:t>
      </w:r>
      <w:r w:rsidRPr="0014081E">
        <w:rPr>
          <w:rFonts w:ascii="Arial" w:hAnsi="Arial" w:cs="Arial"/>
          <w:bCs/>
          <w:lang w:eastAsia="ja-JP"/>
        </w:rPr>
        <w:t>] R4-2205580</w:t>
      </w:r>
      <w:r w:rsidRPr="0014081E">
        <w:rPr>
          <w:rFonts w:ascii="Arial" w:hAnsi="Arial" w:cs="Arial"/>
          <w:bCs/>
          <w:lang w:eastAsia="ja-JP"/>
        </w:rPr>
        <w:tab/>
        <w:t>Further consideration on the simultaneous Rx/Tx capability for FR1 TDD-FDD</w:t>
      </w:r>
      <w:r w:rsidRPr="0014081E">
        <w:rPr>
          <w:rFonts w:ascii="Arial" w:hAnsi="Arial" w:cs="Arial"/>
          <w:bCs/>
          <w:lang w:eastAsia="ja-JP"/>
        </w:rPr>
        <w:tab/>
        <w:t>Huawei, HiSilicon</w:t>
      </w:r>
    </w:p>
    <w:p w14:paraId="45D12E73" w14:textId="4D9E890A" w:rsidR="0014081E" w:rsidRDefault="0014081E" w:rsidP="0014081E">
      <w:pPr>
        <w:overflowPunct/>
        <w:autoSpaceDE/>
        <w:autoSpaceDN/>
        <w:snapToGrid w:val="0"/>
        <w:spacing w:after="0"/>
        <w:textAlignment w:val="auto"/>
        <w:rPr>
          <w:rFonts w:ascii="Arial" w:hAnsi="Arial" w:cs="Arial"/>
          <w:bCs/>
          <w:lang w:eastAsia="ja-JP"/>
        </w:rPr>
      </w:pPr>
      <w:r w:rsidRPr="0014081E">
        <w:rPr>
          <w:rFonts w:ascii="Arial" w:hAnsi="Arial" w:cs="Arial"/>
          <w:bCs/>
          <w:lang w:eastAsia="ja-JP"/>
        </w:rPr>
        <w:t>[</w:t>
      </w:r>
      <w:r>
        <w:rPr>
          <w:rFonts w:ascii="Arial" w:hAnsi="Arial" w:cs="Arial"/>
          <w:bCs/>
          <w:lang w:eastAsia="ja-JP"/>
        </w:rPr>
        <w:t>47</w:t>
      </w:r>
      <w:r w:rsidRPr="0014081E">
        <w:rPr>
          <w:rFonts w:ascii="Arial" w:hAnsi="Arial" w:cs="Arial"/>
          <w:bCs/>
          <w:lang w:eastAsia="ja-JP"/>
        </w:rPr>
        <w:t>] R4-2205581</w:t>
      </w:r>
      <w:r w:rsidRPr="0014081E">
        <w:rPr>
          <w:rFonts w:ascii="Arial" w:hAnsi="Arial" w:cs="Arial"/>
          <w:bCs/>
          <w:lang w:eastAsia="ja-JP"/>
        </w:rPr>
        <w:tab/>
        <w:t>TP for TR 38.839: update for simultaneous RxTx capability</w:t>
      </w:r>
      <w:r w:rsidRPr="0014081E">
        <w:rPr>
          <w:rFonts w:ascii="Arial" w:hAnsi="Arial" w:cs="Arial"/>
          <w:bCs/>
          <w:lang w:eastAsia="ja-JP"/>
        </w:rPr>
        <w:tab/>
        <w:t>Huawei, HiSilicon</w:t>
      </w:r>
    </w:p>
    <w:p w14:paraId="067395AB" w14:textId="77777777" w:rsidR="0014081E" w:rsidRDefault="0014081E" w:rsidP="00A41A53">
      <w:pPr>
        <w:overflowPunct/>
        <w:autoSpaceDE/>
        <w:autoSpaceDN/>
        <w:snapToGrid w:val="0"/>
        <w:spacing w:after="0"/>
        <w:textAlignment w:val="auto"/>
        <w:rPr>
          <w:rFonts w:ascii="Arial" w:eastAsia="Yu Mincho" w:hAnsi="Arial" w:cs="Arial"/>
          <w:bCs/>
          <w:lang w:eastAsia="ja-JP"/>
        </w:rPr>
      </w:pPr>
    </w:p>
    <w:p w14:paraId="5773753F" w14:textId="19FB495A" w:rsidR="008115A7" w:rsidRPr="008115A7" w:rsidRDefault="008115A7" w:rsidP="00A41A53">
      <w:pPr>
        <w:overflowPunct/>
        <w:autoSpaceDE/>
        <w:autoSpaceDN/>
        <w:snapToGrid w:val="0"/>
        <w:spacing w:after="0"/>
        <w:textAlignment w:val="auto"/>
        <w:rPr>
          <w:rFonts w:ascii="Arial" w:eastAsia="Yu Mincho" w:hAnsi="Arial" w:cs="Arial"/>
          <w:bCs/>
          <w:lang w:eastAsia="ja-JP"/>
        </w:rPr>
      </w:pPr>
      <w:r>
        <w:rPr>
          <w:rFonts w:ascii="Arial" w:hAnsi="Arial" w:cs="Arial"/>
          <w:u w:val="single"/>
          <w:lang w:eastAsia="ja-JP"/>
        </w:rPr>
        <w:lastRenderedPageBreak/>
        <w:t>RAN4#103</w:t>
      </w:r>
      <w:r w:rsidRPr="000C37D2">
        <w:rPr>
          <w:rFonts w:ascii="Arial" w:hAnsi="Arial" w:cs="Arial"/>
          <w:u w:val="single"/>
          <w:lang w:eastAsia="ja-JP"/>
        </w:rPr>
        <w:t>-e</w:t>
      </w:r>
    </w:p>
    <w:p w14:paraId="5973C48E" w14:textId="19AE2018" w:rsidR="008115A7" w:rsidRDefault="008115A7" w:rsidP="008115A7">
      <w:pPr>
        <w:overflowPunct/>
        <w:autoSpaceDE/>
        <w:autoSpaceDN/>
        <w:snapToGrid w:val="0"/>
        <w:spacing w:after="0"/>
        <w:textAlignment w:val="auto"/>
        <w:rPr>
          <w:rFonts w:ascii="Arial" w:hAnsi="Arial" w:cs="Arial"/>
          <w:bCs/>
          <w:lang w:eastAsia="ja-JP"/>
        </w:rPr>
      </w:pPr>
      <w:r w:rsidRPr="0014081E">
        <w:rPr>
          <w:rFonts w:ascii="Arial" w:hAnsi="Arial" w:cs="Arial"/>
          <w:bCs/>
          <w:lang w:eastAsia="ja-JP"/>
        </w:rPr>
        <w:t>[</w:t>
      </w:r>
      <w:r>
        <w:rPr>
          <w:rFonts w:ascii="Arial" w:hAnsi="Arial" w:cs="Arial"/>
          <w:bCs/>
          <w:lang w:eastAsia="ja-JP"/>
        </w:rPr>
        <w:t>48</w:t>
      </w:r>
      <w:r w:rsidRPr="0014081E">
        <w:rPr>
          <w:rFonts w:ascii="Arial" w:hAnsi="Arial" w:cs="Arial"/>
          <w:bCs/>
          <w:lang w:eastAsia="ja-JP"/>
        </w:rPr>
        <w:t xml:space="preserve">] </w:t>
      </w:r>
      <w:r w:rsidRPr="008115A7">
        <w:rPr>
          <w:rFonts w:ascii="Arial" w:hAnsi="Arial" w:cs="Arial"/>
          <w:bCs/>
          <w:lang w:eastAsia="ja-JP"/>
        </w:rPr>
        <w:t>R4-2211175</w:t>
      </w:r>
      <w:r w:rsidRPr="008115A7">
        <w:rPr>
          <w:rFonts w:ascii="Arial" w:hAnsi="Arial" w:cs="Arial"/>
          <w:bCs/>
          <w:lang w:eastAsia="ja-JP"/>
        </w:rPr>
        <w:tab/>
        <w:t>CR for TS 38.101-2: update of simultaneous RxTx capability for band combinations</w:t>
      </w:r>
      <w:r w:rsidR="00F77118">
        <w:rPr>
          <w:rFonts w:ascii="Arial" w:hAnsi="Arial" w:cs="Arial"/>
          <w:bCs/>
          <w:lang w:eastAsia="ja-JP"/>
        </w:rPr>
        <w:t xml:space="preserve">     </w:t>
      </w:r>
      <w:r>
        <w:rPr>
          <w:rFonts w:ascii="Arial" w:hAnsi="Arial" w:cs="Arial"/>
          <w:bCs/>
          <w:lang w:eastAsia="ja-JP"/>
        </w:rPr>
        <w:t xml:space="preserve"> </w:t>
      </w:r>
      <w:r w:rsidRPr="0014081E">
        <w:rPr>
          <w:rFonts w:ascii="Arial" w:hAnsi="Arial" w:cs="Arial"/>
          <w:bCs/>
          <w:lang w:eastAsia="ja-JP"/>
        </w:rPr>
        <w:t>Huawei, HiSilicon</w:t>
      </w:r>
    </w:p>
    <w:p w14:paraId="1FBBFC5B" w14:textId="33F26909" w:rsidR="00F77118" w:rsidRPr="00F77118" w:rsidRDefault="00F77118" w:rsidP="008115A7">
      <w:pPr>
        <w:overflowPunct/>
        <w:autoSpaceDE/>
        <w:autoSpaceDN/>
        <w:snapToGrid w:val="0"/>
        <w:spacing w:after="0"/>
        <w:textAlignment w:val="auto"/>
        <w:rPr>
          <w:rFonts w:ascii="Arial" w:hAnsi="Arial" w:cs="Arial"/>
          <w:bCs/>
          <w:lang w:eastAsia="ja-JP"/>
        </w:rPr>
      </w:pPr>
      <w:r w:rsidRPr="00F77118">
        <w:rPr>
          <w:rFonts w:ascii="Arial" w:hAnsi="Arial" w:cs="Arial"/>
          <w:bCs/>
          <w:lang w:eastAsia="ja-JP"/>
        </w:rPr>
        <w:t>[49] R4-2209014</w:t>
      </w:r>
      <w:r w:rsidRPr="00F77118">
        <w:rPr>
          <w:rFonts w:ascii="Arial" w:hAnsi="Arial" w:cs="Arial"/>
          <w:bCs/>
          <w:lang w:eastAsia="ja-JP"/>
        </w:rPr>
        <w:tab/>
        <w:t xml:space="preserve">Big CR to 38.101-1: update of simultaneous RxTx capability for band combinations     </w:t>
      </w:r>
      <w:r w:rsidRPr="0014081E">
        <w:rPr>
          <w:rFonts w:ascii="Arial" w:hAnsi="Arial" w:cs="Arial"/>
          <w:bCs/>
          <w:lang w:eastAsia="ja-JP"/>
        </w:rPr>
        <w:t>Huawei, HiSilicon</w:t>
      </w:r>
    </w:p>
    <w:p w14:paraId="65950A07" w14:textId="4E0A678E" w:rsidR="00F77118" w:rsidRPr="00F77118" w:rsidRDefault="00F77118" w:rsidP="008115A7">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[50] </w:t>
      </w:r>
      <w:r w:rsidRPr="00F77118">
        <w:rPr>
          <w:rFonts w:ascii="Arial" w:hAnsi="Arial" w:cs="Arial"/>
          <w:bCs/>
          <w:lang w:eastAsia="ja-JP"/>
        </w:rPr>
        <w:t>R4-2210775</w:t>
      </w:r>
      <w:r w:rsidRPr="00F77118">
        <w:rPr>
          <w:rFonts w:ascii="Arial" w:hAnsi="Arial" w:cs="Arial"/>
          <w:bCs/>
          <w:lang w:eastAsia="ja-JP"/>
        </w:rPr>
        <w:tab/>
        <w:t xml:space="preserve">Big CR to 38.101-1: update of simultaneous RxTx capability for band combinations    </w:t>
      </w:r>
      <w:r w:rsidRPr="0014081E">
        <w:rPr>
          <w:rFonts w:ascii="Arial" w:hAnsi="Arial" w:cs="Arial"/>
          <w:bCs/>
          <w:lang w:eastAsia="ja-JP"/>
        </w:rPr>
        <w:t>Huawei, HiSilicon</w:t>
      </w:r>
    </w:p>
    <w:p w14:paraId="647AE36D" w14:textId="61F0C01D" w:rsidR="008115A7" w:rsidRPr="003353CF" w:rsidRDefault="003353CF" w:rsidP="003E3A1A">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[51] </w:t>
      </w:r>
      <w:r w:rsidRPr="003353CF">
        <w:rPr>
          <w:rFonts w:ascii="Arial" w:hAnsi="Arial" w:cs="Arial"/>
          <w:bCs/>
          <w:lang w:eastAsia="ja-JP"/>
        </w:rPr>
        <w:t xml:space="preserve">R4-2211155 </w:t>
      </w:r>
      <w:r w:rsidRPr="003353CF">
        <w:rPr>
          <w:rFonts w:ascii="Arial" w:hAnsi="Arial" w:cs="Arial"/>
          <w:bCs/>
          <w:lang w:eastAsia="ja-JP"/>
        </w:rPr>
        <w:tab/>
        <w:t>CR for updating the note of mandatory simultaneous Rx/Tx capability for FR1 NR-CA combinations (R16)</w:t>
      </w:r>
      <w:r w:rsidRPr="003353CF">
        <w:rPr>
          <w:rFonts w:ascii="Arial" w:hAnsi="Arial" w:cs="Arial"/>
          <w:bCs/>
          <w:lang w:eastAsia="ja-JP"/>
        </w:rPr>
        <w:tab/>
        <w:t>KDDI</w:t>
      </w:r>
    </w:p>
    <w:p w14:paraId="139911E0" w14:textId="65AEEEF4" w:rsidR="003353CF" w:rsidRPr="003353CF" w:rsidRDefault="003353CF" w:rsidP="003E3A1A">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[52] </w:t>
      </w:r>
      <w:r w:rsidRPr="003353CF">
        <w:rPr>
          <w:rFonts w:ascii="Arial" w:hAnsi="Arial" w:cs="Arial"/>
          <w:bCs/>
          <w:lang w:eastAsia="ja-JP"/>
        </w:rPr>
        <w:t xml:space="preserve">R4-2211156  </w:t>
      </w:r>
      <w:r w:rsidRPr="003353CF">
        <w:rPr>
          <w:rFonts w:ascii="Arial" w:hAnsi="Arial" w:cs="Arial"/>
          <w:bCs/>
          <w:lang w:eastAsia="ja-JP"/>
        </w:rPr>
        <w:tab/>
        <w:t>CR for updating the note of mandatory simultaneous Rx/Tx capability for FR1 NR-CA combinations (R17)       KDDI</w:t>
      </w:r>
    </w:p>
    <w:p w14:paraId="1259DC4A" w14:textId="628401D5" w:rsidR="003353CF" w:rsidRPr="003353CF" w:rsidRDefault="003353CF" w:rsidP="003E3A1A">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[53] </w:t>
      </w:r>
      <w:r w:rsidRPr="003353CF">
        <w:rPr>
          <w:rFonts w:ascii="Arial" w:hAnsi="Arial" w:cs="Arial"/>
          <w:bCs/>
          <w:lang w:eastAsia="ja-JP"/>
        </w:rPr>
        <w:t xml:space="preserve">R4-2210772 </w:t>
      </w:r>
      <w:r w:rsidRPr="003353CF">
        <w:rPr>
          <w:rFonts w:ascii="Arial" w:hAnsi="Arial" w:cs="Arial"/>
          <w:bCs/>
          <w:lang w:eastAsia="ja-JP"/>
        </w:rPr>
        <w:tab/>
        <w:t>draft CR to 38.101-1 on new column for mandatory simultaneous RxTx</w:t>
      </w:r>
      <w:r w:rsidRPr="003353CF">
        <w:rPr>
          <w:rFonts w:ascii="Arial" w:hAnsi="Arial" w:cs="Arial"/>
          <w:bCs/>
          <w:lang w:eastAsia="ja-JP"/>
        </w:rPr>
        <w:tab/>
        <w:t xml:space="preserve"> Apple</w:t>
      </w:r>
    </w:p>
    <w:p w14:paraId="315AD1E7" w14:textId="30A1BCDC" w:rsidR="00701410" w:rsidRDefault="003353CF" w:rsidP="003353CF">
      <w:pPr>
        <w:overflowPunct/>
        <w:autoSpaceDE/>
        <w:autoSpaceDN/>
        <w:snapToGrid w:val="0"/>
        <w:spacing w:after="0"/>
        <w:textAlignment w:val="auto"/>
        <w:rPr>
          <w:rFonts w:ascii="Arial" w:hAnsi="Arial" w:cs="Arial"/>
          <w:lang w:eastAsia="ja-JP"/>
        </w:rPr>
      </w:pPr>
      <w:r>
        <w:rPr>
          <w:rFonts w:ascii="Arial" w:hAnsi="Arial" w:cs="Arial"/>
          <w:bCs/>
          <w:lang w:eastAsia="ja-JP"/>
        </w:rPr>
        <w:t xml:space="preserve">[54] </w:t>
      </w:r>
      <w:r w:rsidRPr="003353CF">
        <w:rPr>
          <w:rFonts w:ascii="Arial" w:hAnsi="Arial" w:cs="Arial"/>
          <w:lang w:eastAsia="ja-JP"/>
        </w:rPr>
        <w:t>R4-2210773</w:t>
      </w:r>
      <w:r>
        <w:rPr>
          <w:rFonts w:ascii="Arial" w:hAnsi="Arial" w:cs="Arial"/>
          <w:lang w:eastAsia="ja-JP"/>
        </w:rPr>
        <w:t xml:space="preserve"> </w:t>
      </w:r>
      <w:r w:rsidRPr="003353CF">
        <w:rPr>
          <w:rFonts w:ascii="Arial" w:hAnsi="Arial" w:cs="Arial"/>
          <w:lang w:eastAsia="ja-JP"/>
        </w:rPr>
        <w:tab/>
        <w:t>draft CR to 38.101-3 on new column for mandatory simultaneous RxTx</w:t>
      </w:r>
      <w:r w:rsidRPr="003353CF">
        <w:rPr>
          <w:rFonts w:ascii="Arial" w:hAnsi="Arial" w:cs="Arial"/>
          <w:lang w:eastAsia="ja-JP"/>
        </w:rPr>
        <w:tab/>
        <w:t>Apple</w:t>
      </w:r>
    </w:p>
    <w:p w14:paraId="2C1C2A28" w14:textId="2116A51A" w:rsidR="003353CF" w:rsidRDefault="003353CF" w:rsidP="003353CF">
      <w:pPr>
        <w:overflowPunct/>
        <w:autoSpaceDE/>
        <w:autoSpaceDN/>
        <w:snapToGrid w:val="0"/>
        <w:spacing w:after="0"/>
        <w:textAlignment w:val="auto"/>
        <w:rPr>
          <w:rFonts w:ascii="Arial" w:hAnsi="Arial" w:cs="Arial"/>
          <w:lang w:eastAsia="ja-JP"/>
        </w:rPr>
      </w:pPr>
      <w:r>
        <w:rPr>
          <w:rFonts w:ascii="Arial" w:hAnsi="Arial" w:cs="Arial"/>
          <w:bCs/>
          <w:lang w:eastAsia="ja-JP"/>
        </w:rPr>
        <w:t xml:space="preserve">[55] </w:t>
      </w:r>
      <w:r w:rsidRPr="003353CF">
        <w:rPr>
          <w:rFonts w:ascii="Arial" w:hAnsi="Arial" w:cs="Arial"/>
          <w:lang w:eastAsia="ja-JP"/>
        </w:rPr>
        <w:t>R4-2208679</w:t>
      </w:r>
      <w:r w:rsidRPr="003353CF">
        <w:rPr>
          <w:rFonts w:ascii="Arial" w:hAnsi="Arial" w:cs="Arial"/>
          <w:lang w:eastAsia="ja-JP"/>
        </w:rPr>
        <w:tab/>
      </w:r>
      <w:r w:rsidRPr="003353CF">
        <w:rPr>
          <w:rFonts w:ascii="Arial" w:hAnsi="Arial" w:cs="Arial"/>
          <w:lang w:eastAsia="ja-JP"/>
        </w:rPr>
        <w:tab/>
        <w:t>Simultaneous Rx/Tx capability for FR1+FR1 FDD-TDD band combination</w:t>
      </w:r>
      <w:r w:rsidRPr="003353CF">
        <w:rPr>
          <w:rFonts w:ascii="Arial" w:hAnsi="Arial" w:cs="Arial"/>
          <w:lang w:eastAsia="ja-JP"/>
        </w:rPr>
        <w:tab/>
        <w:t>ZTE Corporation</w:t>
      </w:r>
    </w:p>
    <w:p w14:paraId="4F8A12F4" w14:textId="37CF8CD5" w:rsidR="003353CF" w:rsidRDefault="003353CF" w:rsidP="003E3A1A">
      <w:pPr>
        <w:overflowPunct/>
        <w:autoSpaceDE/>
        <w:autoSpaceDN/>
        <w:snapToGrid w:val="0"/>
        <w:spacing w:after="0"/>
        <w:textAlignment w:val="auto"/>
        <w:rPr>
          <w:rFonts w:ascii="Arial" w:hAnsi="Arial" w:cs="Arial"/>
          <w:lang w:eastAsia="ja-JP"/>
        </w:rPr>
      </w:pPr>
      <w:r>
        <w:rPr>
          <w:rFonts w:ascii="Arial" w:hAnsi="Arial" w:cs="Arial"/>
          <w:bCs/>
          <w:lang w:eastAsia="ja-JP"/>
        </w:rPr>
        <w:t xml:space="preserve">[56] </w:t>
      </w:r>
      <w:r w:rsidRPr="003353CF">
        <w:rPr>
          <w:rFonts w:ascii="Arial" w:hAnsi="Arial" w:cs="Arial"/>
          <w:lang w:eastAsia="ja-JP"/>
        </w:rPr>
        <w:t>R4-2208850</w:t>
      </w:r>
      <w:r w:rsidRPr="003353CF">
        <w:rPr>
          <w:rFonts w:ascii="Arial" w:hAnsi="Arial" w:cs="Arial"/>
          <w:lang w:eastAsia="ja-JP"/>
        </w:rPr>
        <w:tab/>
      </w:r>
      <w:r w:rsidRPr="003353CF">
        <w:rPr>
          <w:rFonts w:ascii="Arial" w:hAnsi="Arial" w:cs="Arial"/>
          <w:lang w:eastAsia="ja-JP"/>
        </w:rPr>
        <w:tab/>
        <w:t>Continue discussion on simultaneous RxTx</w:t>
      </w:r>
      <w:r w:rsidRPr="003353CF">
        <w:rPr>
          <w:rFonts w:ascii="Arial" w:hAnsi="Arial" w:cs="Arial"/>
          <w:lang w:eastAsia="ja-JP"/>
        </w:rPr>
        <w:tab/>
        <w:t>MediaTek Inc.</w:t>
      </w:r>
    </w:p>
    <w:p w14:paraId="2CE4567E" w14:textId="20942B42" w:rsidR="003353CF" w:rsidRDefault="003353CF" w:rsidP="003E3A1A">
      <w:pPr>
        <w:overflowPunct/>
        <w:autoSpaceDE/>
        <w:autoSpaceDN/>
        <w:snapToGrid w:val="0"/>
        <w:spacing w:after="0"/>
        <w:textAlignment w:val="auto"/>
        <w:rPr>
          <w:rFonts w:ascii="Arial" w:hAnsi="Arial" w:cs="Arial"/>
          <w:lang w:eastAsia="ja-JP"/>
        </w:rPr>
      </w:pPr>
      <w:r>
        <w:rPr>
          <w:rFonts w:ascii="Arial" w:hAnsi="Arial" w:cs="Arial"/>
          <w:bCs/>
          <w:lang w:eastAsia="ja-JP"/>
        </w:rPr>
        <w:t xml:space="preserve">[57] </w:t>
      </w:r>
      <w:r w:rsidRPr="003353CF">
        <w:rPr>
          <w:rFonts w:ascii="Arial" w:hAnsi="Arial" w:cs="Arial"/>
          <w:lang w:eastAsia="ja-JP"/>
        </w:rPr>
        <w:t>R4-2210774</w:t>
      </w:r>
      <w:r w:rsidRPr="003353CF">
        <w:rPr>
          <w:rFonts w:ascii="Arial" w:hAnsi="Arial" w:cs="Arial"/>
          <w:lang w:eastAsia="ja-JP"/>
        </w:rPr>
        <w:tab/>
      </w:r>
      <w:r>
        <w:rPr>
          <w:rFonts w:ascii="Arial" w:hAnsi="Arial" w:cs="Arial"/>
          <w:lang w:eastAsia="ja-JP"/>
        </w:rPr>
        <w:t xml:space="preserve">          </w:t>
      </w:r>
      <w:r w:rsidRPr="003353CF">
        <w:rPr>
          <w:rFonts w:ascii="Arial" w:hAnsi="Arial" w:cs="Arial"/>
          <w:lang w:eastAsia="ja-JP"/>
        </w:rPr>
        <w:t>Draft CR to 38101-1-h50 for SUL combos supporting simultaneous RxTx correction</w:t>
      </w:r>
      <w:r w:rsidRPr="003353CF">
        <w:rPr>
          <w:rFonts w:ascii="Arial" w:hAnsi="Arial" w:cs="Arial"/>
          <w:lang w:eastAsia="ja-JP"/>
        </w:rPr>
        <w:tab/>
        <w:t>MediaTek Inc.</w:t>
      </w:r>
    </w:p>
    <w:p w14:paraId="7F05ECFC" w14:textId="5CF0EDDC" w:rsidR="003353CF" w:rsidRDefault="003353CF" w:rsidP="003E3A1A">
      <w:pPr>
        <w:overflowPunct/>
        <w:autoSpaceDE/>
        <w:autoSpaceDN/>
        <w:snapToGrid w:val="0"/>
        <w:spacing w:after="0"/>
        <w:textAlignment w:val="auto"/>
        <w:rPr>
          <w:rFonts w:ascii="Arial" w:hAnsi="Arial" w:cs="Arial"/>
          <w:lang w:eastAsia="ja-JP"/>
        </w:rPr>
      </w:pPr>
      <w:r>
        <w:rPr>
          <w:rFonts w:ascii="Arial" w:hAnsi="Arial" w:cs="Arial"/>
          <w:bCs/>
          <w:lang w:eastAsia="ja-JP"/>
        </w:rPr>
        <w:t xml:space="preserve">[58] </w:t>
      </w:r>
      <w:r w:rsidRPr="003353CF">
        <w:rPr>
          <w:rFonts w:ascii="Arial" w:hAnsi="Arial" w:cs="Arial"/>
          <w:lang w:eastAsia="ja-JP"/>
        </w:rPr>
        <w:t>R4-2208873</w:t>
      </w:r>
      <w:r w:rsidRPr="003353CF">
        <w:rPr>
          <w:rFonts w:ascii="Arial" w:hAnsi="Arial" w:cs="Arial"/>
          <w:lang w:eastAsia="ja-JP"/>
        </w:rPr>
        <w:tab/>
      </w:r>
      <w:r w:rsidRPr="003353CF">
        <w:rPr>
          <w:rFonts w:ascii="Arial" w:hAnsi="Arial" w:cs="Arial"/>
          <w:lang w:eastAsia="ja-JP"/>
        </w:rPr>
        <w:tab/>
        <w:t>Draft CR for clarification on per band pair simultaneous RxTx capability for DC TS 38.101-1</w:t>
      </w:r>
      <w:r w:rsidRPr="003353CF">
        <w:rPr>
          <w:rFonts w:ascii="Arial" w:hAnsi="Arial" w:cs="Arial"/>
          <w:lang w:eastAsia="ja-JP"/>
        </w:rPr>
        <w:tab/>
        <w:t>NTT DOCOMO, INC</w:t>
      </w:r>
    </w:p>
    <w:p w14:paraId="2161714A" w14:textId="73B0043B" w:rsidR="003353CF" w:rsidRDefault="003353CF" w:rsidP="003E3A1A">
      <w:pPr>
        <w:overflowPunct/>
        <w:autoSpaceDE/>
        <w:autoSpaceDN/>
        <w:snapToGrid w:val="0"/>
        <w:spacing w:after="0"/>
        <w:textAlignment w:val="auto"/>
        <w:rPr>
          <w:rFonts w:ascii="Arial" w:hAnsi="Arial" w:cs="Arial"/>
          <w:lang w:eastAsia="ja-JP"/>
        </w:rPr>
      </w:pPr>
      <w:r>
        <w:rPr>
          <w:rFonts w:ascii="Arial" w:hAnsi="Arial" w:cs="Arial"/>
          <w:bCs/>
          <w:lang w:eastAsia="ja-JP"/>
        </w:rPr>
        <w:t xml:space="preserve">[59] </w:t>
      </w:r>
      <w:r w:rsidRPr="003353CF">
        <w:rPr>
          <w:rFonts w:ascii="Arial" w:hAnsi="Arial" w:cs="Arial"/>
          <w:lang w:eastAsia="ja-JP"/>
        </w:rPr>
        <w:t>R4-2210776</w:t>
      </w:r>
      <w:r>
        <w:rPr>
          <w:rFonts w:ascii="Arial" w:hAnsi="Arial" w:cs="Arial"/>
          <w:lang w:eastAsia="ja-JP"/>
        </w:rPr>
        <w:t xml:space="preserve">  </w:t>
      </w:r>
      <w:r w:rsidRPr="003353CF">
        <w:rPr>
          <w:rFonts w:ascii="Arial" w:hAnsi="Arial" w:cs="Arial"/>
          <w:lang w:eastAsia="ja-JP"/>
        </w:rPr>
        <w:tab/>
        <w:t>Big CR to 38.101-2: update of simultaneous RxTx capability for band combinations</w:t>
      </w:r>
      <w:r w:rsidRPr="003353CF">
        <w:rPr>
          <w:rFonts w:ascii="Arial" w:hAnsi="Arial" w:cs="Arial"/>
          <w:lang w:eastAsia="ja-JP"/>
        </w:rPr>
        <w:tab/>
        <w:t>Huawei, HiSilicon</w:t>
      </w:r>
    </w:p>
    <w:p w14:paraId="3243F388" w14:textId="2B247463" w:rsidR="003353CF" w:rsidRDefault="003353CF" w:rsidP="003E3A1A">
      <w:pPr>
        <w:overflowPunct/>
        <w:autoSpaceDE/>
        <w:autoSpaceDN/>
        <w:snapToGrid w:val="0"/>
        <w:spacing w:after="0"/>
        <w:textAlignment w:val="auto"/>
        <w:rPr>
          <w:rFonts w:ascii="Arial" w:hAnsi="Arial" w:cs="Arial"/>
          <w:lang w:eastAsia="ja-JP"/>
        </w:rPr>
      </w:pPr>
      <w:r>
        <w:rPr>
          <w:rFonts w:ascii="Arial" w:hAnsi="Arial" w:cs="Arial"/>
          <w:bCs/>
          <w:lang w:eastAsia="ja-JP"/>
        </w:rPr>
        <w:t xml:space="preserve">[60] </w:t>
      </w:r>
      <w:r w:rsidRPr="003353CF">
        <w:rPr>
          <w:rFonts w:ascii="Arial" w:hAnsi="Arial" w:cs="Arial"/>
          <w:lang w:eastAsia="ja-JP"/>
        </w:rPr>
        <w:t>R4-2209016</w:t>
      </w:r>
      <w:r w:rsidRPr="003353CF">
        <w:rPr>
          <w:rFonts w:ascii="Arial" w:hAnsi="Arial" w:cs="Arial"/>
          <w:lang w:eastAsia="ja-JP"/>
        </w:rPr>
        <w:tab/>
      </w:r>
      <w:r w:rsidRPr="003353CF">
        <w:rPr>
          <w:rFonts w:ascii="Arial" w:hAnsi="Arial" w:cs="Arial"/>
          <w:lang w:eastAsia="ja-JP"/>
        </w:rPr>
        <w:tab/>
        <w:t>Big CR to 38.101-3: update of simultaneous RxTx capability for band combinations</w:t>
      </w:r>
      <w:r w:rsidRPr="003353CF">
        <w:rPr>
          <w:rFonts w:ascii="Arial" w:hAnsi="Arial" w:cs="Arial"/>
          <w:lang w:eastAsia="ja-JP"/>
        </w:rPr>
        <w:tab/>
        <w:t>Huawei, HiSilicon</w:t>
      </w:r>
    </w:p>
    <w:p w14:paraId="73E28577" w14:textId="59522462" w:rsidR="003353CF" w:rsidRDefault="003353CF" w:rsidP="003E3A1A">
      <w:pPr>
        <w:overflowPunct/>
        <w:autoSpaceDE/>
        <w:autoSpaceDN/>
        <w:snapToGrid w:val="0"/>
        <w:spacing w:after="0"/>
        <w:textAlignment w:val="auto"/>
        <w:rPr>
          <w:rFonts w:ascii="Arial" w:hAnsi="Arial" w:cs="Arial"/>
          <w:lang w:eastAsia="ja-JP"/>
        </w:rPr>
      </w:pPr>
      <w:r>
        <w:rPr>
          <w:rFonts w:ascii="Arial" w:hAnsi="Arial" w:cs="Arial"/>
          <w:bCs/>
          <w:lang w:eastAsia="ja-JP"/>
        </w:rPr>
        <w:t xml:space="preserve">[61] </w:t>
      </w:r>
      <w:r w:rsidRPr="003353CF">
        <w:rPr>
          <w:rFonts w:ascii="Arial" w:hAnsi="Arial" w:cs="Arial"/>
          <w:lang w:eastAsia="ja-JP"/>
        </w:rPr>
        <w:t>R4-2209251</w:t>
      </w:r>
      <w:r w:rsidRPr="003353CF">
        <w:rPr>
          <w:rFonts w:ascii="Arial" w:hAnsi="Arial" w:cs="Arial"/>
          <w:lang w:eastAsia="ja-JP"/>
        </w:rPr>
        <w:tab/>
      </w:r>
      <w:r w:rsidRPr="003353CF">
        <w:rPr>
          <w:rFonts w:ascii="Arial" w:hAnsi="Arial" w:cs="Arial"/>
          <w:lang w:eastAsia="ja-JP"/>
        </w:rPr>
        <w:tab/>
        <w:t>TR 38.839 v0.3.0</w:t>
      </w:r>
      <w:r w:rsidRPr="003353CF">
        <w:rPr>
          <w:rFonts w:ascii="Arial" w:hAnsi="Arial" w:cs="Arial"/>
          <w:lang w:eastAsia="ja-JP"/>
        </w:rPr>
        <w:tab/>
        <w:t>Huawei, HiSilicon</w:t>
      </w:r>
    </w:p>
    <w:p w14:paraId="250FD650" w14:textId="3FF6AEDA" w:rsidR="003353CF" w:rsidRDefault="003353CF" w:rsidP="003E3A1A">
      <w:pPr>
        <w:overflowPunct/>
        <w:autoSpaceDE/>
        <w:autoSpaceDN/>
        <w:snapToGrid w:val="0"/>
        <w:spacing w:after="0"/>
        <w:textAlignment w:val="auto"/>
        <w:rPr>
          <w:rFonts w:ascii="Arial" w:hAnsi="Arial" w:cs="Arial"/>
          <w:lang w:eastAsia="ja-JP"/>
        </w:rPr>
      </w:pPr>
      <w:r>
        <w:rPr>
          <w:rFonts w:ascii="Arial" w:hAnsi="Arial" w:cs="Arial"/>
          <w:bCs/>
          <w:lang w:eastAsia="ja-JP"/>
        </w:rPr>
        <w:t xml:space="preserve">[62] </w:t>
      </w:r>
      <w:r w:rsidRPr="003353CF">
        <w:rPr>
          <w:rFonts w:ascii="Arial" w:hAnsi="Arial" w:cs="Arial"/>
          <w:lang w:eastAsia="ja-JP"/>
        </w:rPr>
        <w:t>R4-2209740</w:t>
      </w:r>
      <w:r w:rsidRPr="003353CF">
        <w:rPr>
          <w:rFonts w:ascii="Arial" w:hAnsi="Arial" w:cs="Arial"/>
          <w:lang w:eastAsia="ja-JP"/>
        </w:rPr>
        <w:tab/>
      </w:r>
      <w:r w:rsidRPr="003353CF">
        <w:rPr>
          <w:rFonts w:ascii="Arial" w:hAnsi="Arial" w:cs="Arial"/>
          <w:lang w:eastAsia="ja-JP"/>
        </w:rPr>
        <w:tab/>
        <w:t>TP for TR 38.839: update for simultaneous RxTx capability</w:t>
      </w:r>
      <w:r w:rsidRPr="003353CF">
        <w:rPr>
          <w:rFonts w:ascii="Arial" w:hAnsi="Arial" w:cs="Arial"/>
          <w:lang w:eastAsia="ja-JP"/>
        </w:rPr>
        <w:tab/>
        <w:t>Huawei, HiSilicon</w:t>
      </w:r>
    </w:p>
    <w:p w14:paraId="6B9D7042" w14:textId="70567570" w:rsidR="003353CF" w:rsidRDefault="00712D8C" w:rsidP="003E3A1A">
      <w:pPr>
        <w:overflowPunct/>
        <w:autoSpaceDE/>
        <w:autoSpaceDN/>
        <w:snapToGrid w:val="0"/>
        <w:spacing w:after="0"/>
        <w:textAlignment w:val="auto"/>
        <w:rPr>
          <w:rFonts w:ascii="Arial" w:hAnsi="Arial" w:cs="Arial"/>
          <w:lang w:eastAsia="ja-JP"/>
        </w:rPr>
      </w:pPr>
      <w:r>
        <w:rPr>
          <w:rFonts w:ascii="Arial" w:hAnsi="Arial" w:cs="Arial"/>
          <w:bCs/>
          <w:lang w:eastAsia="ja-JP"/>
        </w:rPr>
        <w:t>[6</w:t>
      </w:r>
      <w:r>
        <w:rPr>
          <w:rFonts w:ascii="Arial" w:hAnsi="Arial" w:cs="Arial"/>
          <w:bCs/>
          <w:lang w:eastAsia="ja-JP"/>
        </w:rPr>
        <w:t>3</w:t>
      </w:r>
      <w:r>
        <w:rPr>
          <w:rFonts w:ascii="Arial" w:hAnsi="Arial" w:cs="Arial"/>
          <w:bCs/>
          <w:lang w:eastAsia="ja-JP"/>
        </w:rPr>
        <w:t>]</w:t>
      </w:r>
      <w:r>
        <w:rPr>
          <w:rFonts w:ascii="Arial" w:hAnsi="Arial" w:cs="Arial"/>
          <w:bCs/>
          <w:lang w:eastAsia="ja-JP"/>
        </w:rPr>
        <w:t xml:space="preserve"> </w:t>
      </w:r>
      <w:r w:rsidRPr="00712D8C">
        <w:rPr>
          <w:rFonts w:ascii="Arial" w:hAnsi="Arial" w:cs="Arial"/>
          <w:lang w:eastAsia="ja-JP"/>
        </w:rPr>
        <w:t>R4-2211229</w:t>
      </w:r>
      <w:r>
        <w:rPr>
          <w:rFonts w:ascii="Arial" w:hAnsi="Arial" w:cs="Arial"/>
          <w:lang w:eastAsia="ja-JP"/>
        </w:rPr>
        <w:t xml:space="preserve">              </w:t>
      </w:r>
      <w:r w:rsidRPr="003353CF">
        <w:rPr>
          <w:rFonts w:ascii="Arial" w:hAnsi="Arial" w:cs="Arial"/>
          <w:lang w:eastAsia="ja-JP"/>
        </w:rPr>
        <w:t>TR 38.839 v0.</w:t>
      </w:r>
      <w:r>
        <w:rPr>
          <w:rFonts w:ascii="Arial" w:hAnsi="Arial" w:cs="Arial"/>
          <w:lang w:eastAsia="ja-JP"/>
        </w:rPr>
        <w:t>4</w:t>
      </w:r>
      <w:r w:rsidRPr="003353CF">
        <w:rPr>
          <w:rFonts w:ascii="Arial" w:hAnsi="Arial" w:cs="Arial"/>
          <w:lang w:eastAsia="ja-JP"/>
        </w:rPr>
        <w:t>.0</w:t>
      </w:r>
      <w:r w:rsidRPr="003353CF">
        <w:rPr>
          <w:rFonts w:ascii="Arial" w:hAnsi="Arial" w:cs="Arial"/>
          <w:lang w:eastAsia="ja-JP"/>
        </w:rPr>
        <w:tab/>
        <w:t>Huawei, HiSilicon</w:t>
      </w:r>
    </w:p>
    <w:p w14:paraId="11E892D5" w14:textId="77777777" w:rsidR="003353CF" w:rsidRDefault="003353CF" w:rsidP="003E3A1A">
      <w:pPr>
        <w:overflowPunct/>
        <w:autoSpaceDE/>
        <w:autoSpaceDN/>
        <w:snapToGrid w:val="0"/>
        <w:spacing w:after="0"/>
        <w:textAlignment w:val="auto"/>
        <w:rPr>
          <w:rFonts w:ascii="Arial" w:hAnsi="Arial" w:cs="Arial"/>
          <w:lang w:eastAsia="ja-JP"/>
        </w:rPr>
      </w:pPr>
    </w:p>
    <w:p w14:paraId="2255BCCA" w14:textId="77777777" w:rsidR="003353CF" w:rsidRPr="003E3A1A" w:rsidRDefault="003353CF" w:rsidP="003E3A1A">
      <w:pPr>
        <w:overflowPunct/>
        <w:autoSpaceDE/>
        <w:autoSpaceDN/>
        <w:snapToGrid w:val="0"/>
        <w:spacing w:after="0"/>
        <w:textAlignment w:val="auto"/>
        <w:rPr>
          <w:rFonts w:ascii="Arial" w:hAnsi="Arial" w:cs="Arial"/>
          <w:lang w:eastAsia="ja-JP"/>
        </w:rPr>
      </w:pPr>
      <w:bookmarkStart w:id="4" w:name="_GoBack"/>
      <w:bookmarkEnd w:id="4"/>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Huawei" w:date="2022-05-30T21:33:00Z" w:initials="L">
    <w:p w14:paraId="43D092BC" w14:textId="5EDCFA71" w:rsidR="003E0C7D" w:rsidRDefault="003E0C7D">
      <w:pPr>
        <w:pStyle w:val="af8"/>
      </w:pPr>
      <w:r>
        <w:rPr>
          <w:rStyle w:val="af6"/>
          <w:rFonts w:eastAsia="MS Gothic"/>
        </w:rPr>
        <w:annotationRef/>
      </w:r>
      <w:r>
        <w:rPr>
          <w:rStyle w:val="af6"/>
          <w:rFonts w:eastAsia="MS Gothic"/>
        </w:rPr>
        <w:annotationRef/>
      </w:r>
      <w:r>
        <w:t>WID will remove perf spec, as no changes for TS 38.307 are needed.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D092B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54562D" w14:textId="77777777" w:rsidR="008D48B2" w:rsidRDefault="008D48B2">
      <w:r>
        <w:separator/>
      </w:r>
    </w:p>
  </w:endnote>
  <w:endnote w:type="continuationSeparator" w:id="0">
    <w:p w14:paraId="68C50698" w14:textId="77777777" w:rsidR="008D48B2" w:rsidRDefault="008D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F77118" w:rsidRDefault="00F77118">
    <w:pPr>
      <w:pStyle w:val="ab"/>
    </w:pPr>
    <w:r>
      <w:rPr>
        <w:rStyle w:val="ac"/>
      </w:rPr>
      <w:fldChar w:fldCharType="begin"/>
    </w:r>
    <w:r>
      <w:rPr>
        <w:rStyle w:val="ac"/>
      </w:rPr>
      <w:instrText xml:space="preserve"> PAGE </w:instrText>
    </w:r>
    <w:r>
      <w:rPr>
        <w:rStyle w:val="ac"/>
      </w:rPr>
      <w:fldChar w:fldCharType="separate"/>
    </w:r>
    <w:r w:rsidR="00CC0CAE">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CC0CAE">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28F33" w14:textId="77777777" w:rsidR="008D48B2" w:rsidRDefault="008D48B2">
      <w:r>
        <w:separator/>
      </w:r>
    </w:p>
  </w:footnote>
  <w:footnote w:type="continuationSeparator" w:id="0">
    <w:p w14:paraId="49CA0FAA" w14:textId="77777777" w:rsidR="008D48B2" w:rsidRDefault="008D48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2430C4"/>
    <w:multiLevelType w:val="hybridMultilevel"/>
    <w:tmpl w:val="2EE20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94516E0"/>
    <w:multiLevelType w:val="hybridMultilevel"/>
    <w:tmpl w:val="99F02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7F221F00"/>
    <w:multiLevelType w:val="hybridMultilevel"/>
    <w:tmpl w:val="8D9AC798"/>
    <w:lvl w:ilvl="0" w:tplc="8976D8A8">
      <w:start w:val="1"/>
      <w:numFmt w:val="bullet"/>
      <w:lvlText w:val=""/>
      <w:lvlJc w:val="left"/>
      <w:pPr>
        <w:ind w:left="360" w:hanging="360"/>
      </w:pPr>
      <w:rPr>
        <w:rFonts w:ascii="Wingdings" w:hAnsi="Wingdings" w:hint="default"/>
        <w:color w:val="auto"/>
      </w:rPr>
    </w:lvl>
    <w:lvl w:ilvl="1" w:tplc="C6DA1A48">
      <w:numFmt w:val="bullet"/>
      <w:lvlText w:val="-"/>
      <w:lvlJc w:val="left"/>
      <w:pPr>
        <w:ind w:left="1080" w:hanging="360"/>
      </w:pPr>
      <w:rPr>
        <w:rFonts w:ascii="Arial" w:eastAsia="MS Mincho"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8"/>
  </w:num>
  <w:num w:numId="7">
    <w:abstractNumId w:val="1"/>
  </w:num>
  <w:num w:numId="8">
    <w:abstractNumId w:val="5"/>
  </w:num>
  <w:num w:numId="9">
    <w:abstractNumId w:val="12"/>
  </w:num>
  <w:num w:numId="10">
    <w:abstractNumId w:val="19"/>
  </w:num>
  <w:num w:numId="11">
    <w:abstractNumId w:val="13"/>
  </w:num>
  <w:num w:numId="12">
    <w:abstractNumId w:val="11"/>
  </w:num>
  <w:num w:numId="13">
    <w:abstractNumId w:val="15"/>
  </w:num>
  <w:num w:numId="14">
    <w:abstractNumId w:val="3"/>
  </w:num>
  <w:num w:numId="15">
    <w:abstractNumId w:val="10"/>
  </w:num>
  <w:num w:numId="16">
    <w:abstractNumId w:val="2"/>
  </w:num>
  <w:num w:numId="17">
    <w:abstractNumId w:val="8"/>
  </w:num>
  <w:num w:numId="18">
    <w:abstractNumId w:val="4"/>
  </w:num>
  <w:num w:numId="19">
    <w:abstractNumId w:val="20"/>
  </w:num>
  <w:num w:numId="20">
    <w:abstractNumId w:val="17"/>
  </w:num>
  <w:num w:numId="2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85DF6"/>
    <w:rsid w:val="000910BB"/>
    <w:rsid w:val="000926AF"/>
    <w:rsid w:val="000A3ED2"/>
    <w:rsid w:val="000C00FA"/>
    <w:rsid w:val="000C091A"/>
    <w:rsid w:val="000C51AA"/>
    <w:rsid w:val="000D17BC"/>
    <w:rsid w:val="000D2186"/>
    <w:rsid w:val="000E4F35"/>
    <w:rsid w:val="000F6C1C"/>
    <w:rsid w:val="00110BAE"/>
    <w:rsid w:val="00116F4B"/>
    <w:rsid w:val="001229F4"/>
    <w:rsid w:val="00137471"/>
    <w:rsid w:val="0014081E"/>
    <w:rsid w:val="00150FD3"/>
    <w:rsid w:val="00184428"/>
    <w:rsid w:val="0019531D"/>
    <w:rsid w:val="001A248F"/>
    <w:rsid w:val="001A3B5F"/>
    <w:rsid w:val="001A659D"/>
    <w:rsid w:val="001B51AB"/>
    <w:rsid w:val="001B5CA8"/>
    <w:rsid w:val="001C4490"/>
    <w:rsid w:val="001D2C1A"/>
    <w:rsid w:val="001D3BA2"/>
    <w:rsid w:val="001D44B7"/>
    <w:rsid w:val="001E0075"/>
    <w:rsid w:val="001E4E22"/>
    <w:rsid w:val="001F1B1F"/>
    <w:rsid w:val="001F2A20"/>
    <w:rsid w:val="001F4256"/>
    <w:rsid w:val="001F486F"/>
    <w:rsid w:val="00207DC4"/>
    <w:rsid w:val="0022485E"/>
    <w:rsid w:val="00243A99"/>
    <w:rsid w:val="002551A8"/>
    <w:rsid w:val="00276374"/>
    <w:rsid w:val="0029567C"/>
    <w:rsid w:val="002B02F2"/>
    <w:rsid w:val="002C0B82"/>
    <w:rsid w:val="00301B7A"/>
    <w:rsid w:val="00306D59"/>
    <w:rsid w:val="00307756"/>
    <w:rsid w:val="0032503A"/>
    <w:rsid w:val="00325EE1"/>
    <w:rsid w:val="003353CF"/>
    <w:rsid w:val="003357C0"/>
    <w:rsid w:val="00344D60"/>
    <w:rsid w:val="00346477"/>
    <w:rsid w:val="00347CB0"/>
    <w:rsid w:val="0036248C"/>
    <w:rsid w:val="003666A8"/>
    <w:rsid w:val="00366D63"/>
    <w:rsid w:val="00367401"/>
    <w:rsid w:val="00375678"/>
    <w:rsid w:val="003823C0"/>
    <w:rsid w:val="00384212"/>
    <w:rsid w:val="0039390A"/>
    <w:rsid w:val="00394AB0"/>
    <w:rsid w:val="00396252"/>
    <w:rsid w:val="00396AA8"/>
    <w:rsid w:val="003A4B47"/>
    <w:rsid w:val="003B24AF"/>
    <w:rsid w:val="003B7182"/>
    <w:rsid w:val="003D5036"/>
    <w:rsid w:val="003D764D"/>
    <w:rsid w:val="003E00A0"/>
    <w:rsid w:val="003E0C7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C12BE"/>
    <w:rsid w:val="004D4AB1"/>
    <w:rsid w:val="004E7B3B"/>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D43CE"/>
    <w:rsid w:val="005E1D58"/>
    <w:rsid w:val="006019A2"/>
    <w:rsid w:val="00610E37"/>
    <w:rsid w:val="006207ED"/>
    <w:rsid w:val="00626BC9"/>
    <w:rsid w:val="006458DF"/>
    <w:rsid w:val="00650D52"/>
    <w:rsid w:val="006615B2"/>
    <w:rsid w:val="00662313"/>
    <w:rsid w:val="00673911"/>
    <w:rsid w:val="00680E54"/>
    <w:rsid w:val="006870C9"/>
    <w:rsid w:val="006A3ADF"/>
    <w:rsid w:val="006A7BCB"/>
    <w:rsid w:val="006B4C1E"/>
    <w:rsid w:val="006C090F"/>
    <w:rsid w:val="006C4E32"/>
    <w:rsid w:val="006C56D8"/>
    <w:rsid w:val="006D07AE"/>
    <w:rsid w:val="006D1C93"/>
    <w:rsid w:val="006D5CC2"/>
    <w:rsid w:val="006E2DB6"/>
    <w:rsid w:val="006E3F11"/>
    <w:rsid w:val="006E526C"/>
    <w:rsid w:val="00701410"/>
    <w:rsid w:val="007113A1"/>
    <w:rsid w:val="00712D8C"/>
    <w:rsid w:val="00714D27"/>
    <w:rsid w:val="00721CF6"/>
    <w:rsid w:val="00723E46"/>
    <w:rsid w:val="00733826"/>
    <w:rsid w:val="0074581C"/>
    <w:rsid w:val="00766CFB"/>
    <w:rsid w:val="007816FF"/>
    <w:rsid w:val="00783B44"/>
    <w:rsid w:val="00785028"/>
    <w:rsid w:val="007A3A5A"/>
    <w:rsid w:val="007A4370"/>
    <w:rsid w:val="007E1D15"/>
    <w:rsid w:val="007E1DEA"/>
    <w:rsid w:val="007E2202"/>
    <w:rsid w:val="008115A7"/>
    <w:rsid w:val="008145EA"/>
    <w:rsid w:val="00815869"/>
    <w:rsid w:val="00816B81"/>
    <w:rsid w:val="00823B90"/>
    <w:rsid w:val="0083266E"/>
    <w:rsid w:val="008546E5"/>
    <w:rsid w:val="00865EA8"/>
    <w:rsid w:val="00871653"/>
    <w:rsid w:val="00880684"/>
    <w:rsid w:val="00881D74"/>
    <w:rsid w:val="00881E7B"/>
    <w:rsid w:val="0088293E"/>
    <w:rsid w:val="008836AC"/>
    <w:rsid w:val="00887422"/>
    <w:rsid w:val="0089166C"/>
    <w:rsid w:val="00893204"/>
    <w:rsid w:val="008960DE"/>
    <w:rsid w:val="008A36DF"/>
    <w:rsid w:val="008C1698"/>
    <w:rsid w:val="008C1A3D"/>
    <w:rsid w:val="008D01C3"/>
    <w:rsid w:val="008D1E13"/>
    <w:rsid w:val="008D48B2"/>
    <w:rsid w:val="008D6549"/>
    <w:rsid w:val="008D70D2"/>
    <w:rsid w:val="008D7D14"/>
    <w:rsid w:val="00900AE8"/>
    <w:rsid w:val="00900DAD"/>
    <w:rsid w:val="0091408E"/>
    <w:rsid w:val="009145F6"/>
    <w:rsid w:val="00932318"/>
    <w:rsid w:val="009378CA"/>
    <w:rsid w:val="0095025E"/>
    <w:rsid w:val="00955C4C"/>
    <w:rsid w:val="00995338"/>
    <w:rsid w:val="00996777"/>
    <w:rsid w:val="009B2F01"/>
    <w:rsid w:val="009C0BC7"/>
    <w:rsid w:val="009C6592"/>
    <w:rsid w:val="009E209B"/>
    <w:rsid w:val="009F0747"/>
    <w:rsid w:val="009F57A8"/>
    <w:rsid w:val="00A03514"/>
    <w:rsid w:val="00A17079"/>
    <w:rsid w:val="00A41A53"/>
    <w:rsid w:val="00A448C3"/>
    <w:rsid w:val="00A458D4"/>
    <w:rsid w:val="00A46FB7"/>
    <w:rsid w:val="00A53118"/>
    <w:rsid w:val="00A86AB5"/>
    <w:rsid w:val="00A97202"/>
    <w:rsid w:val="00A97226"/>
    <w:rsid w:val="00AA0E64"/>
    <w:rsid w:val="00AA142F"/>
    <w:rsid w:val="00AA53DB"/>
    <w:rsid w:val="00AB239A"/>
    <w:rsid w:val="00AC39FB"/>
    <w:rsid w:val="00AD51D1"/>
    <w:rsid w:val="00AD53C7"/>
    <w:rsid w:val="00AD7ADC"/>
    <w:rsid w:val="00AE08EB"/>
    <w:rsid w:val="00AF3414"/>
    <w:rsid w:val="00AF711F"/>
    <w:rsid w:val="00B00BBE"/>
    <w:rsid w:val="00B05C93"/>
    <w:rsid w:val="00B10710"/>
    <w:rsid w:val="00B208FA"/>
    <w:rsid w:val="00B25C12"/>
    <w:rsid w:val="00B2766F"/>
    <w:rsid w:val="00B31ABC"/>
    <w:rsid w:val="00B445ED"/>
    <w:rsid w:val="00B6300F"/>
    <w:rsid w:val="00B70389"/>
    <w:rsid w:val="00B81271"/>
    <w:rsid w:val="00B84623"/>
    <w:rsid w:val="00BA494B"/>
    <w:rsid w:val="00BA51EF"/>
    <w:rsid w:val="00BB1539"/>
    <w:rsid w:val="00BB66D5"/>
    <w:rsid w:val="00BC7E6E"/>
    <w:rsid w:val="00BE1D1F"/>
    <w:rsid w:val="00BE256D"/>
    <w:rsid w:val="00BE3060"/>
    <w:rsid w:val="00BE5E66"/>
    <w:rsid w:val="00BE6BBA"/>
    <w:rsid w:val="00BF1461"/>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0CAE"/>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68D1"/>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5395"/>
    <w:rsid w:val="00E6618E"/>
    <w:rsid w:val="00E77436"/>
    <w:rsid w:val="00E82C8E"/>
    <w:rsid w:val="00E87CFA"/>
    <w:rsid w:val="00E93D77"/>
    <w:rsid w:val="00E95264"/>
    <w:rsid w:val="00EA2172"/>
    <w:rsid w:val="00EA2DC1"/>
    <w:rsid w:val="00EB3001"/>
    <w:rsid w:val="00EC5571"/>
    <w:rsid w:val="00ED0E8F"/>
    <w:rsid w:val="00ED5A33"/>
    <w:rsid w:val="00EE1504"/>
    <w:rsid w:val="00EE349F"/>
    <w:rsid w:val="00EE3B5B"/>
    <w:rsid w:val="00EE4CC9"/>
    <w:rsid w:val="00EF4800"/>
    <w:rsid w:val="00EF674A"/>
    <w:rsid w:val="00F00A3D"/>
    <w:rsid w:val="00F17CA4"/>
    <w:rsid w:val="00F20B7B"/>
    <w:rsid w:val="00F24DDD"/>
    <w:rsid w:val="00F24EAA"/>
    <w:rsid w:val="00F2770B"/>
    <w:rsid w:val="00F311F9"/>
    <w:rsid w:val="00F549A3"/>
    <w:rsid w:val="00F55CBF"/>
    <w:rsid w:val="00F72B10"/>
    <w:rsid w:val="00F77118"/>
    <w:rsid w:val="00F77359"/>
    <w:rsid w:val="00F7780B"/>
    <w:rsid w:val="00F86A73"/>
    <w:rsid w:val="00FA2819"/>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Char"/>
    <w:qFormat/>
    <w:rsid w:val="00714D27"/>
    <w:pPr>
      <w:outlineLvl w:val="5"/>
    </w:pPr>
  </w:style>
  <w:style w:type="paragraph" w:styleId="7">
    <w:name w:val="heading 7"/>
    <w:basedOn w:val="H6"/>
    <w:next w:val="a0"/>
    <w:link w:val="7Char"/>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714D2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0">
    <w:name w:val="toc 6"/>
    <w:basedOn w:val="50"/>
    <w:next w:val="a0"/>
    <w:rsid w:val="00714D27"/>
    <w:pPr>
      <w:ind w:left="1985" w:hanging="1985"/>
    </w:pPr>
  </w:style>
  <w:style w:type="paragraph" w:styleId="70">
    <w:name w:val="toc 7"/>
    <w:basedOn w:val="60"/>
    <w:next w:val="a0"/>
    <w:rsid w:val="00714D27"/>
    <w:pPr>
      <w:ind w:left="2268" w:hanging="2268"/>
    </w:pPr>
  </w:style>
  <w:style w:type="paragraph" w:styleId="23">
    <w:name w:val="List Bullet 2"/>
    <w:aliases w:val="lb2"/>
    <w:basedOn w:val="a9"/>
    <w:rsid w:val="00714D27"/>
    <w:pPr>
      <w:ind w:left="851"/>
    </w:pPr>
  </w:style>
  <w:style w:type="paragraph" w:styleId="31">
    <w:name w:val="List Bullet 3"/>
    <w:basedOn w:val="23"/>
    <w:rsid w:val="00714D27"/>
    <w:pPr>
      <w:ind w:left="1135"/>
    </w:pPr>
  </w:style>
  <w:style w:type="paragraph" w:styleId="a5">
    <w:name w:val="List Number"/>
    <w:basedOn w:val="aa"/>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a"/>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a">
    <w:name w:val="List"/>
    <w:basedOn w:val="a0"/>
    <w:rsid w:val="00714D27"/>
    <w:pPr>
      <w:ind w:left="568" w:hanging="284"/>
    </w:pPr>
  </w:style>
  <w:style w:type="paragraph" w:styleId="a9">
    <w:name w:val="List Bullet"/>
    <w:basedOn w:val="aa"/>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a"/>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b">
    <w:name w:val="footer"/>
    <w:basedOn w:val="a6"/>
    <w:link w:val="Char0"/>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1822</Words>
  <Characters>10389</Characters>
  <Application>Microsoft Office Word</Application>
  <DocSecurity>0</DocSecurity>
  <Lines>86</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12187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Hudan (Danica)</cp:lastModifiedBy>
  <cp:revision>2</cp:revision>
  <dcterms:created xsi:type="dcterms:W3CDTF">2022-05-30T15:24:00Z</dcterms:created>
  <dcterms:modified xsi:type="dcterms:W3CDTF">2022-05-30T15:24:00Z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(3)q2dl8jYf9ZazhPEClMyg8xqBVmLqJRooNdVsLcsd/ydCPruJgSkBvyNK2yHIme9QJRo/xdwe
Ai6Etxs9MObtGPlWxaD69y3HjVrhCWxQMwdyIEbkdHC/uwRMrkbDCi27l8djxXm9ldb0ZcvU
DscfJkAsMaNeIEt0me1SacrwrlRGItY75FVRq9ilA0hLN4pVb3Q0VrV7nrVFEeQXYPQUSVgT
TW3+9KQzUxhvR5HXkr</vt:lpwstr>
  </property>
  <property fmtid="{D5CDD505-2E9C-101B-9397-08002B2CF9AE}" pid="11" name="_2015_ms_pID_7253431">
    <vt:lpwstr>Kka5Sziiu7zIgpGfKw6T0hGpNzvnq/ppSDWQ91zZZj07fkZMHl49KC
DGx6K+PZrAa1EXgdx13bhExQbJgL7xoLxTw7JiSiQ09f4Xn2HgqpTORV1hSKBfjpp21fGH1v
dYkNKEY1xNK1TUfE3UD8Oy2q3jATHJOpT9b1C0cbdacdjeOjYf7DKNVrtj1MqBTJhRPG/jXy
vTlCDFoj5Ngiv3MVNkG/cbhiWrXCKl0YjFEL</vt:lpwstr>
  </property>
  <property fmtid="{D5CDD505-2E9C-101B-9397-08002B2CF9AE}" pid="12" name="_2015_ms_pID_7253432">
    <vt:lpwstr>Fm4RjautFhmbiSk3uqBznPE=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1646102230</vt:lpwstr>
  </property>
</Properties>
</file>